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21" w:rsidRDefault="00797433">
      <w:pPr>
        <w:rPr>
          <w:rFonts w:ascii="Verdana" w:hAnsi="Verdana"/>
          <w:b/>
          <w:bCs/>
          <w:color w:val="000000"/>
          <w:sz w:val="18"/>
          <w:szCs w:val="18"/>
        </w:rPr>
      </w:pPr>
      <w:r>
        <w:rPr>
          <w:rFonts w:ascii="Verdana" w:hAnsi="Verdana"/>
          <w:b/>
          <w:bCs/>
          <w:noProof/>
          <w:color w:val="000000"/>
          <w:sz w:val="18"/>
          <w:szCs w:val="18"/>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-457200</wp:posOffset>
            </wp:positionV>
            <wp:extent cx="685800" cy="6858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rot="10800000" flipH="1" flipV="1">
                      <a:off x="0" y="0"/>
                      <a:ext cx="685800" cy="685800"/>
                    </a:xfrm>
                    <a:prstGeom prst="rect">
                      <a:avLst/>
                    </a:prstGeom>
                    <a:noFill/>
                    <a:ln w="9525">
                      <a:noFill/>
                      <a:miter lim="800000"/>
                      <a:headEnd/>
                      <a:tailEnd/>
                    </a:ln>
                  </pic:spPr>
                </pic:pic>
              </a:graphicData>
            </a:graphic>
          </wp:anchor>
        </w:drawing>
      </w:r>
    </w:p>
    <w:p w:rsidR="00F76721" w:rsidRDefault="00F76721">
      <w:pPr>
        <w:rPr>
          <w:rFonts w:ascii="Verdana" w:hAnsi="Verdana"/>
          <w:b/>
          <w:bCs/>
          <w:color w:val="000000"/>
          <w:sz w:val="18"/>
          <w:szCs w:val="18"/>
        </w:rPr>
      </w:pPr>
    </w:p>
    <w:p w:rsidR="00F76721" w:rsidRDefault="00F76721">
      <w:pPr>
        <w:rPr>
          <w:rFonts w:ascii="Verdana" w:hAnsi="Verdana"/>
          <w:b/>
          <w:bCs/>
          <w:color w:val="000000"/>
          <w:sz w:val="18"/>
          <w:szCs w:val="18"/>
        </w:rPr>
      </w:pPr>
    </w:p>
    <w:p w:rsidR="00F76721" w:rsidRDefault="007A6298" w:rsidP="00F76721">
      <w:pPr>
        <w:spacing w:line="240" w:lineRule="atLeast"/>
        <w:jc w:val="center"/>
        <w:rPr>
          <w:rFonts w:ascii="Verdana" w:hAnsi="Verdana"/>
          <w:b/>
          <w:bCs/>
          <w:color w:val="000000"/>
        </w:rPr>
      </w:pPr>
      <w:r>
        <w:rPr>
          <w:rFonts w:ascii="Verdana" w:hAnsi="Verdana"/>
          <w:b/>
          <w:bCs/>
          <w:color w:val="000000"/>
        </w:rPr>
        <w:t>ADVANCED BUSINESS ANALYTICS</w:t>
      </w:r>
    </w:p>
    <w:p w:rsidR="00F76721" w:rsidRPr="00596942" w:rsidRDefault="007A6298" w:rsidP="00F76721">
      <w:pPr>
        <w:spacing w:line="240" w:lineRule="atLeast"/>
        <w:jc w:val="center"/>
        <w:rPr>
          <w:rFonts w:ascii="Verdana" w:hAnsi="Verdana"/>
          <w:b/>
          <w:bCs/>
          <w:color w:val="000000"/>
        </w:rPr>
      </w:pPr>
      <w:r>
        <w:rPr>
          <w:rFonts w:ascii="Verdana" w:hAnsi="Verdana"/>
          <w:b/>
          <w:bCs/>
          <w:color w:val="000000"/>
          <w:sz w:val="20"/>
          <w:szCs w:val="20"/>
        </w:rPr>
        <w:t>Winter</w:t>
      </w:r>
      <w:r w:rsidR="00797433">
        <w:rPr>
          <w:rFonts w:ascii="Verdana" w:hAnsi="Verdana"/>
          <w:b/>
          <w:bCs/>
          <w:color w:val="000000"/>
          <w:sz w:val="20"/>
          <w:szCs w:val="20"/>
        </w:rPr>
        <w:t xml:space="preserve"> Term, 20</w:t>
      </w:r>
      <w:r>
        <w:rPr>
          <w:rFonts w:ascii="Verdana" w:hAnsi="Verdana"/>
          <w:b/>
          <w:bCs/>
          <w:color w:val="000000"/>
          <w:sz w:val="20"/>
          <w:szCs w:val="20"/>
        </w:rPr>
        <w:t>13</w:t>
      </w:r>
    </w:p>
    <w:p w:rsidR="00F76721" w:rsidRPr="00596942" w:rsidRDefault="00F76721" w:rsidP="00F76721">
      <w:pPr>
        <w:spacing w:line="240" w:lineRule="atLeast"/>
        <w:rPr>
          <w:rFonts w:ascii="Verdana" w:hAnsi="Verdana"/>
          <w:b/>
          <w:bCs/>
          <w:color w:val="000000"/>
          <w:sz w:val="18"/>
          <w:szCs w:val="18"/>
        </w:rPr>
      </w:pPr>
    </w:p>
    <w:p w:rsidR="00F76721" w:rsidRDefault="00F76721" w:rsidP="00F76721">
      <w:pPr>
        <w:spacing w:line="240" w:lineRule="atLeast"/>
        <w:rPr>
          <w:rFonts w:ascii="Verdana" w:hAnsi="Verdana"/>
          <w:b/>
          <w:bCs/>
          <w:color w:val="000000"/>
          <w:sz w:val="20"/>
          <w:szCs w:val="20"/>
        </w:rPr>
      </w:pPr>
    </w:p>
    <w:p w:rsidR="00F76721" w:rsidRDefault="00F76721" w:rsidP="00F76721">
      <w:pPr>
        <w:spacing w:line="240" w:lineRule="atLeast"/>
        <w:rPr>
          <w:rFonts w:ascii="Verdana" w:hAnsi="Verdana"/>
          <w:b/>
          <w:bCs/>
          <w:color w:val="000000"/>
          <w:sz w:val="20"/>
          <w:szCs w:val="20"/>
        </w:rPr>
      </w:pPr>
    </w:p>
    <w:p w:rsidR="00F76721" w:rsidRPr="00596942" w:rsidRDefault="00F76721" w:rsidP="00F76721">
      <w:pPr>
        <w:spacing w:line="240" w:lineRule="atLeast"/>
        <w:rPr>
          <w:rFonts w:ascii="Verdana" w:hAnsi="Verdana"/>
          <w:bCs/>
          <w:color w:val="000000"/>
          <w:sz w:val="20"/>
          <w:szCs w:val="20"/>
        </w:rPr>
      </w:pPr>
      <w:r w:rsidRPr="00596942">
        <w:rPr>
          <w:rFonts w:ascii="Verdana" w:hAnsi="Verdana"/>
          <w:b/>
          <w:bCs/>
          <w:color w:val="000000"/>
          <w:sz w:val="20"/>
          <w:szCs w:val="20"/>
        </w:rPr>
        <w:t>Professor</w:t>
      </w:r>
      <w:r>
        <w:rPr>
          <w:rFonts w:ascii="Verdana" w:hAnsi="Verdana"/>
          <w:b/>
          <w:bCs/>
          <w:color w:val="000000"/>
          <w:sz w:val="20"/>
          <w:szCs w:val="20"/>
        </w:rPr>
        <w:t xml:space="preserve"> Stephen Powell</w:t>
      </w:r>
      <w:r w:rsidRPr="00596942">
        <w:rPr>
          <w:rFonts w:ascii="Verdana" w:hAnsi="Verdana"/>
          <w:b/>
          <w:bCs/>
          <w:color w:val="000000"/>
          <w:sz w:val="20"/>
          <w:szCs w:val="20"/>
        </w:rPr>
        <w:tab/>
      </w:r>
      <w:r w:rsidRPr="00596942">
        <w:rPr>
          <w:rFonts w:ascii="Verdana" w:hAnsi="Verdana"/>
          <w:b/>
          <w:bCs/>
          <w:color w:val="000000"/>
          <w:sz w:val="20"/>
          <w:szCs w:val="20"/>
        </w:rPr>
        <w:tab/>
      </w:r>
      <w:r w:rsidRPr="00596942">
        <w:rPr>
          <w:rFonts w:ascii="Verdana" w:hAnsi="Verdana"/>
          <w:bCs/>
          <w:color w:val="000000"/>
          <w:sz w:val="20"/>
          <w:szCs w:val="20"/>
        </w:rPr>
        <w:t>Assistant</w:t>
      </w:r>
      <w:r w:rsidRPr="00596942">
        <w:rPr>
          <w:rFonts w:ascii="Verdana" w:hAnsi="Verdana"/>
          <w:b/>
          <w:bCs/>
          <w:color w:val="000000"/>
          <w:sz w:val="20"/>
          <w:szCs w:val="20"/>
        </w:rPr>
        <w:t xml:space="preserve">:  </w:t>
      </w:r>
      <w:r w:rsidR="007A6298">
        <w:rPr>
          <w:rFonts w:ascii="Verdana" w:hAnsi="Verdana"/>
          <w:bCs/>
          <w:color w:val="000000"/>
          <w:sz w:val="20"/>
          <w:szCs w:val="20"/>
        </w:rPr>
        <w:t>Brenda Gray</w:t>
      </w:r>
    </w:p>
    <w:p w:rsidR="00F76721" w:rsidRPr="00596942" w:rsidRDefault="007A6298" w:rsidP="00F76721">
      <w:pPr>
        <w:spacing w:line="240" w:lineRule="atLeast"/>
        <w:rPr>
          <w:rFonts w:ascii="Verdana" w:hAnsi="Verdana"/>
          <w:bCs/>
          <w:color w:val="000000"/>
          <w:sz w:val="20"/>
          <w:szCs w:val="20"/>
        </w:rPr>
      </w:pPr>
      <w:r>
        <w:rPr>
          <w:rFonts w:ascii="Verdana" w:hAnsi="Verdana"/>
          <w:bCs/>
          <w:color w:val="000000"/>
          <w:sz w:val="20"/>
          <w:szCs w:val="20"/>
        </w:rPr>
        <w:t>Buchanan 111</w:t>
      </w:r>
    </w:p>
    <w:p w:rsidR="00F76721" w:rsidRPr="00596942" w:rsidRDefault="00F76721" w:rsidP="00F76721">
      <w:pPr>
        <w:spacing w:line="240" w:lineRule="atLeast"/>
        <w:rPr>
          <w:rFonts w:ascii="Verdana" w:hAnsi="Verdana"/>
          <w:bCs/>
          <w:color w:val="000000"/>
          <w:sz w:val="20"/>
          <w:szCs w:val="20"/>
        </w:rPr>
      </w:pPr>
      <w:r w:rsidRPr="00596942">
        <w:rPr>
          <w:rFonts w:ascii="Verdana" w:hAnsi="Verdana"/>
          <w:bCs/>
          <w:color w:val="000000"/>
          <w:sz w:val="20"/>
          <w:szCs w:val="20"/>
        </w:rPr>
        <w:t>V:  646-</w:t>
      </w:r>
      <w:r>
        <w:rPr>
          <w:rFonts w:ascii="Verdana" w:hAnsi="Verdana"/>
          <w:bCs/>
          <w:color w:val="000000"/>
          <w:sz w:val="20"/>
          <w:szCs w:val="20"/>
        </w:rPr>
        <w:t>2844</w:t>
      </w:r>
      <w:r w:rsidRPr="00596942">
        <w:rPr>
          <w:rFonts w:ascii="Verdana" w:hAnsi="Verdana"/>
          <w:bCs/>
          <w:color w:val="000000"/>
          <w:sz w:val="20"/>
          <w:szCs w:val="20"/>
        </w:rPr>
        <w:tab/>
      </w:r>
      <w:r w:rsidRPr="00596942">
        <w:rPr>
          <w:rFonts w:ascii="Verdana" w:hAnsi="Verdana"/>
          <w:bCs/>
          <w:color w:val="000000"/>
          <w:sz w:val="20"/>
          <w:szCs w:val="20"/>
        </w:rPr>
        <w:tab/>
      </w:r>
      <w:r w:rsidRPr="00596942">
        <w:rPr>
          <w:rFonts w:ascii="Verdana" w:hAnsi="Verdana"/>
          <w:bCs/>
          <w:color w:val="000000"/>
          <w:sz w:val="20"/>
          <w:szCs w:val="20"/>
        </w:rPr>
        <w:tab/>
      </w:r>
      <w:r w:rsidRPr="00596942">
        <w:rPr>
          <w:rFonts w:ascii="Verdana" w:hAnsi="Verdana"/>
          <w:bCs/>
          <w:color w:val="000000"/>
          <w:sz w:val="20"/>
          <w:szCs w:val="20"/>
        </w:rPr>
        <w:tab/>
      </w:r>
      <w:r>
        <w:rPr>
          <w:rFonts w:ascii="Verdana" w:hAnsi="Verdana"/>
          <w:bCs/>
          <w:color w:val="000000"/>
          <w:sz w:val="20"/>
          <w:szCs w:val="20"/>
        </w:rPr>
        <w:tab/>
      </w:r>
      <w:r w:rsidR="007A6298">
        <w:rPr>
          <w:rFonts w:ascii="Verdana" w:hAnsi="Verdana"/>
          <w:bCs/>
          <w:color w:val="000000"/>
          <w:sz w:val="20"/>
          <w:szCs w:val="20"/>
        </w:rPr>
        <w:t>brenda.gray</w:t>
      </w:r>
      <w:r w:rsidRPr="00596942">
        <w:rPr>
          <w:rFonts w:ascii="Verdana" w:hAnsi="Verdana"/>
          <w:bCs/>
          <w:color w:val="000000"/>
          <w:sz w:val="20"/>
          <w:szCs w:val="20"/>
        </w:rPr>
        <w:t>@tuck.dartmouth.edu</w:t>
      </w:r>
    </w:p>
    <w:p w:rsidR="00F76721" w:rsidRPr="00596942" w:rsidRDefault="005B10DA" w:rsidP="00F76721">
      <w:pPr>
        <w:spacing w:line="240" w:lineRule="atLeast"/>
        <w:rPr>
          <w:rFonts w:ascii="Verdana" w:hAnsi="Verdana"/>
          <w:bCs/>
          <w:color w:val="000000"/>
          <w:sz w:val="20"/>
          <w:szCs w:val="20"/>
        </w:rPr>
      </w:pPr>
      <w:hyperlink r:id="rId7" w:history="1">
        <w:r w:rsidR="00F76721" w:rsidRPr="00A24A21">
          <w:rPr>
            <w:rStyle w:val="Hyperlink"/>
            <w:rFonts w:ascii="Verdana" w:hAnsi="Verdana"/>
            <w:bCs/>
            <w:sz w:val="20"/>
            <w:szCs w:val="20"/>
          </w:rPr>
          <w:t>stephen.g.powell@tuck.dartmouth.edu</w:t>
        </w:r>
      </w:hyperlink>
      <w:r w:rsidR="00F76721" w:rsidRPr="00596942">
        <w:rPr>
          <w:rFonts w:ascii="Verdana" w:hAnsi="Verdana"/>
          <w:bCs/>
          <w:color w:val="000000"/>
          <w:sz w:val="20"/>
          <w:szCs w:val="20"/>
        </w:rPr>
        <w:tab/>
      </w:r>
    </w:p>
    <w:p w:rsidR="00F76721" w:rsidRPr="00596942" w:rsidRDefault="00F76721" w:rsidP="00F76721">
      <w:pPr>
        <w:spacing w:line="240" w:lineRule="atLeast"/>
        <w:rPr>
          <w:rFonts w:ascii="Verdana" w:hAnsi="Verdana"/>
          <w:b/>
          <w:bCs/>
          <w:color w:val="000000"/>
          <w:sz w:val="20"/>
          <w:szCs w:val="20"/>
        </w:rPr>
      </w:pPr>
    </w:p>
    <w:p w:rsidR="00F76721" w:rsidRDefault="00F76721">
      <w:pPr>
        <w:rPr>
          <w:rFonts w:ascii="Verdana" w:hAnsi="Verdana"/>
          <w:b/>
          <w:bCs/>
          <w:color w:val="000000"/>
          <w:sz w:val="18"/>
          <w:szCs w:val="18"/>
        </w:rPr>
      </w:pPr>
    </w:p>
    <w:p w:rsidR="000D7ED2" w:rsidRDefault="008D71F6">
      <w:pPr>
        <w:rPr>
          <w:rFonts w:ascii="Verdana" w:hAnsi="Verdana"/>
          <w:color w:val="000000"/>
          <w:sz w:val="18"/>
          <w:szCs w:val="18"/>
        </w:rPr>
      </w:pPr>
      <w:r>
        <w:rPr>
          <w:rFonts w:ascii="Verdana" w:hAnsi="Verdana"/>
          <w:b/>
          <w:bCs/>
          <w:color w:val="000000"/>
          <w:sz w:val="18"/>
          <w:szCs w:val="18"/>
        </w:rPr>
        <w:t>Objectives</w:t>
      </w:r>
      <w:r>
        <w:rPr>
          <w:rFonts w:ascii="Verdana" w:hAnsi="Verdana"/>
          <w:color w:val="000000"/>
          <w:sz w:val="18"/>
          <w:szCs w:val="18"/>
        </w:rPr>
        <w:br/>
      </w:r>
      <w:r w:rsidR="000D7ED2">
        <w:rPr>
          <w:rFonts w:ascii="Verdana" w:hAnsi="Verdana"/>
          <w:color w:val="000000"/>
          <w:sz w:val="18"/>
          <w:szCs w:val="18"/>
        </w:rPr>
        <w:t xml:space="preserve">Business analytics is a set of data analysis and modeling techniques for </w:t>
      </w:r>
      <w:r w:rsidR="001C2F7F">
        <w:rPr>
          <w:rFonts w:ascii="Verdana" w:hAnsi="Verdana"/>
          <w:color w:val="000000"/>
          <w:sz w:val="18"/>
          <w:szCs w:val="18"/>
        </w:rPr>
        <w:t>understanding business situations and improving business decisions. These techniques range from everyday methods such as Pivot Table to advanced methods such as neural networks. Business analytics is conventionally divided into three domains:</w:t>
      </w:r>
    </w:p>
    <w:p w:rsidR="000D7ED2" w:rsidRDefault="000D7ED2">
      <w:pPr>
        <w:rPr>
          <w:rFonts w:ascii="Verdana" w:hAnsi="Verdana"/>
          <w:color w:val="000000"/>
          <w:sz w:val="18"/>
          <w:szCs w:val="18"/>
        </w:rPr>
      </w:pPr>
    </w:p>
    <w:p w:rsidR="000D7ED2" w:rsidRPr="001C2F7F" w:rsidRDefault="000D7ED2" w:rsidP="001C2F7F">
      <w:pPr>
        <w:pStyle w:val="ListParagraph"/>
        <w:numPr>
          <w:ilvl w:val="0"/>
          <w:numId w:val="1"/>
        </w:numPr>
        <w:rPr>
          <w:rFonts w:ascii="Verdana" w:hAnsi="Verdana"/>
          <w:color w:val="000000"/>
          <w:sz w:val="18"/>
          <w:szCs w:val="18"/>
        </w:rPr>
      </w:pPr>
      <w:r w:rsidRPr="001C2F7F">
        <w:rPr>
          <w:rFonts w:ascii="Verdana" w:hAnsi="Verdana"/>
          <w:color w:val="000000"/>
          <w:sz w:val="18"/>
          <w:szCs w:val="18"/>
        </w:rPr>
        <w:t>Descriptive</w:t>
      </w:r>
      <w:r w:rsidR="001C2F7F" w:rsidRPr="001C2F7F">
        <w:rPr>
          <w:rFonts w:ascii="Verdana" w:hAnsi="Verdana"/>
          <w:color w:val="000000"/>
          <w:sz w:val="18"/>
          <w:szCs w:val="18"/>
        </w:rPr>
        <w:t xml:space="preserve"> – what </w:t>
      </w:r>
      <w:r w:rsidR="001C2F7F" w:rsidRPr="001C2F7F">
        <w:rPr>
          <w:rFonts w:ascii="Verdana" w:hAnsi="Verdana"/>
          <w:i/>
          <w:color w:val="000000"/>
          <w:sz w:val="18"/>
          <w:szCs w:val="18"/>
        </w:rPr>
        <w:t>is</w:t>
      </w:r>
      <w:r w:rsidR="001C2F7F" w:rsidRPr="001C2F7F">
        <w:rPr>
          <w:rFonts w:ascii="Verdana" w:hAnsi="Verdana"/>
          <w:color w:val="000000"/>
          <w:sz w:val="18"/>
          <w:szCs w:val="18"/>
        </w:rPr>
        <w:t xml:space="preserve"> happening now?</w:t>
      </w:r>
    </w:p>
    <w:p w:rsidR="001C2F7F" w:rsidRPr="001C2F7F" w:rsidRDefault="000D7ED2" w:rsidP="001C2F7F">
      <w:pPr>
        <w:pStyle w:val="ListParagraph"/>
        <w:numPr>
          <w:ilvl w:val="0"/>
          <w:numId w:val="1"/>
        </w:numPr>
        <w:rPr>
          <w:rFonts w:ascii="Verdana" w:hAnsi="Verdana"/>
          <w:color w:val="000000"/>
          <w:sz w:val="18"/>
          <w:szCs w:val="18"/>
        </w:rPr>
      </w:pPr>
      <w:r w:rsidRPr="001C2F7F">
        <w:rPr>
          <w:rFonts w:ascii="Verdana" w:hAnsi="Verdana"/>
          <w:color w:val="000000"/>
          <w:sz w:val="18"/>
          <w:szCs w:val="18"/>
        </w:rPr>
        <w:t>Predictive</w:t>
      </w:r>
      <w:r w:rsidR="001C2F7F" w:rsidRPr="001C2F7F">
        <w:rPr>
          <w:rFonts w:ascii="Verdana" w:hAnsi="Verdana"/>
          <w:color w:val="000000"/>
          <w:sz w:val="18"/>
          <w:szCs w:val="18"/>
        </w:rPr>
        <w:t xml:space="preserve"> – what </w:t>
      </w:r>
      <w:r w:rsidR="001C2F7F" w:rsidRPr="001C2F7F">
        <w:rPr>
          <w:rFonts w:ascii="Verdana" w:hAnsi="Verdana"/>
          <w:i/>
          <w:color w:val="000000"/>
          <w:sz w:val="18"/>
          <w:szCs w:val="18"/>
        </w:rPr>
        <w:t>will</w:t>
      </w:r>
      <w:r w:rsidR="001C2F7F" w:rsidRPr="001C2F7F">
        <w:rPr>
          <w:rFonts w:ascii="Verdana" w:hAnsi="Verdana"/>
          <w:color w:val="000000"/>
          <w:sz w:val="18"/>
          <w:szCs w:val="18"/>
        </w:rPr>
        <w:t xml:space="preserve"> happen in the future?</w:t>
      </w:r>
    </w:p>
    <w:p w:rsidR="000D7ED2" w:rsidRPr="001C2F7F" w:rsidRDefault="000D7ED2" w:rsidP="001C2F7F">
      <w:pPr>
        <w:pStyle w:val="ListParagraph"/>
        <w:numPr>
          <w:ilvl w:val="0"/>
          <w:numId w:val="1"/>
        </w:numPr>
        <w:rPr>
          <w:rFonts w:ascii="Verdana" w:hAnsi="Verdana"/>
          <w:color w:val="000000"/>
          <w:sz w:val="18"/>
          <w:szCs w:val="18"/>
        </w:rPr>
      </w:pPr>
      <w:r w:rsidRPr="001C2F7F">
        <w:rPr>
          <w:rFonts w:ascii="Verdana" w:hAnsi="Verdana"/>
          <w:color w:val="000000"/>
          <w:sz w:val="18"/>
          <w:szCs w:val="18"/>
        </w:rPr>
        <w:t>Prescriptive</w:t>
      </w:r>
      <w:r w:rsidR="001C2F7F" w:rsidRPr="001C2F7F">
        <w:rPr>
          <w:rFonts w:ascii="Verdana" w:hAnsi="Verdana"/>
          <w:color w:val="000000"/>
          <w:sz w:val="18"/>
          <w:szCs w:val="18"/>
        </w:rPr>
        <w:t xml:space="preserve"> – what</w:t>
      </w:r>
      <w:r w:rsidR="001C2F7F" w:rsidRPr="001C2F7F">
        <w:rPr>
          <w:rFonts w:ascii="Verdana" w:hAnsi="Verdana"/>
          <w:i/>
          <w:color w:val="000000"/>
          <w:sz w:val="18"/>
          <w:szCs w:val="18"/>
        </w:rPr>
        <w:t xml:space="preserve"> should</w:t>
      </w:r>
      <w:r w:rsidR="001C2F7F" w:rsidRPr="001C2F7F">
        <w:rPr>
          <w:rFonts w:ascii="Verdana" w:hAnsi="Verdana"/>
          <w:color w:val="000000"/>
          <w:sz w:val="18"/>
          <w:szCs w:val="18"/>
        </w:rPr>
        <w:t xml:space="preserve"> happen?</w:t>
      </w:r>
    </w:p>
    <w:p w:rsidR="000D7ED2" w:rsidRDefault="000D7ED2">
      <w:pPr>
        <w:rPr>
          <w:rFonts w:ascii="Verdana" w:hAnsi="Verdana"/>
          <w:color w:val="000000"/>
          <w:sz w:val="18"/>
          <w:szCs w:val="18"/>
        </w:rPr>
      </w:pPr>
    </w:p>
    <w:p w:rsidR="000D7ED2" w:rsidRDefault="001C2F7F">
      <w:pPr>
        <w:rPr>
          <w:rFonts w:ascii="Verdana" w:hAnsi="Verdana"/>
          <w:color w:val="000000"/>
          <w:sz w:val="18"/>
          <w:szCs w:val="18"/>
        </w:rPr>
      </w:pPr>
      <w:r>
        <w:rPr>
          <w:rFonts w:ascii="Verdana" w:hAnsi="Verdana"/>
          <w:color w:val="000000"/>
          <w:sz w:val="18"/>
          <w:szCs w:val="18"/>
        </w:rPr>
        <w:t>Descriptive methods</w:t>
      </w:r>
    </w:p>
    <w:p w:rsidR="000D7ED2" w:rsidRDefault="00B63D22">
      <w:pPr>
        <w:rPr>
          <w:rFonts w:ascii="Verdana" w:hAnsi="Verdana"/>
          <w:color w:val="000000"/>
          <w:sz w:val="18"/>
          <w:szCs w:val="18"/>
        </w:rPr>
      </w:pPr>
      <w:r>
        <w:rPr>
          <w:rFonts w:ascii="Verdana" w:hAnsi="Verdana"/>
          <w:color w:val="000000"/>
          <w:sz w:val="18"/>
          <w:szCs w:val="18"/>
        </w:rPr>
        <w:t>Descriptive methods involve using data to describe the current or recent past situation for an organization. For example, one might use such methods to ask how profits are distributed geographically</w:t>
      </w:r>
      <w:r w:rsidR="005B10DA">
        <w:rPr>
          <w:rFonts w:ascii="Verdana" w:hAnsi="Verdana"/>
          <w:color w:val="000000"/>
          <w:sz w:val="18"/>
          <w:szCs w:val="18"/>
        </w:rPr>
        <w:t>,</w:t>
      </w:r>
      <w:r>
        <w:rPr>
          <w:rFonts w:ascii="Verdana" w:hAnsi="Verdana"/>
          <w:color w:val="000000"/>
          <w:sz w:val="18"/>
          <w:szCs w:val="18"/>
        </w:rPr>
        <w:t xml:space="preserve"> or which basketball player contributed the most to a winning season. Descriptive methods are usually not closely tied to specific decisions, and involve little to no modeling.</w:t>
      </w:r>
    </w:p>
    <w:p w:rsidR="000D7ED2" w:rsidRDefault="000D7ED2">
      <w:pPr>
        <w:rPr>
          <w:rFonts w:ascii="Verdana" w:hAnsi="Verdana"/>
          <w:color w:val="000000"/>
          <w:sz w:val="18"/>
          <w:szCs w:val="18"/>
        </w:rPr>
      </w:pPr>
    </w:p>
    <w:p w:rsidR="000D7ED2" w:rsidRDefault="001C2F7F">
      <w:pPr>
        <w:rPr>
          <w:rFonts w:ascii="Verdana" w:hAnsi="Verdana"/>
          <w:color w:val="000000"/>
          <w:sz w:val="18"/>
          <w:szCs w:val="18"/>
        </w:rPr>
      </w:pPr>
      <w:r>
        <w:rPr>
          <w:rFonts w:ascii="Verdana" w:hAnsi="Verdana"/>
          <w:color w:val="000000"/>
          <w:sz w:val="18"/>
          <w:szCs w:val="18"/>
        </w:rPr>
        <w:t>Predictive methods</w:t>
      </w:r>
    </w:p>
    <w:p w:rsidR="001C2F7F" w:rsidRDefault="00B63D22">
      <w:pPr>
        <w:rPr>
          <w:rFonts w:ascii="Verdana" w:hAnsi="Verdana"/>
          <w:color w:val="000000"/>
          <w:sz w:val="18"/>
          <w:szCs w:val="18"/>
        </w:rPr>
      </w:pPr>
      <w:r>
        <w:rPr>
          <w:rFonts w:ascii="Verdana" w:hAnsi="Verdana"/>
          <w:color w:val="000000"/>
          <w:sz w:val="18"/>
          <w:szCs w:val="18"/>
        </w:rPr>
        <w:t xml:space="preserve">Predictive methods also rely heavily on data, although some modeling is usually involved. Here the focus is on forecasting future outcomes, normally under the assumption that the driving forces in play in the past will continue into the future. </w:t>
      </w:r>
      <w:r w:rsidR="001659F5">
        <w:rPr>
          <w:rFonts w:ascii="Verdana" w:hAnsi="Verdana"/>
          <w:color w:val="000000"/>
          <w:sz w:val="18"/>
          <w:szCs w:val="18"/>
        </w:rPr>
        <w:t>Because of this assumption, predictive methods rely more on data analysis than modeling.</w:t>
      </w:r>
    </w:p>
    <w:p w:rsidR="001C2F7F" w:rsidRDefault="001C2F7F">
      <w:pPr>
        <w:rPr>
          <w:rFonts w:ascii="Verdana" w:hAnsi="Verdana"/>
          <w:color w:val="000000"/>
          <w:sz w:val="18"/>
          <w:szCs w:val="18"/>
        </w:rPr>
      </w:pPr>
    </w:p>
    <w:p w:rsidR="001C2F7F" w:rsidRDefault="001C2F7F">
      <w:pPr>
        <w:rPr>
          <w:rFonts w:ascii="Verdana" w:hAnsi="Verdana"/>
          <w:color w:val="000000"/>
          <w:sz w:val="18"/>
          <w:szCs w:val="18"/>
        </w:rPr>
      </w:pPr>
      <w:r>
        <w:rPr>
          <w:rFonts w:ascii="Verdana" w:hAnsi="Verdana"/>
          <w:color w:val="000000"/>
          <w:sz w:val="18"/>
          <w:szCs w:val="18"/>
        </w:rPr>
        <w:t>Prescriptive methods</w:t>
      </w:r>
    </w:p>
    <w:p w:rsidR="000D7ED2" w:rsidRDefault="001659F5">
      <w:pPr>
        <w:rPr>
          <w:rFonts w:ascii="Verdana" w:hAnsi="Verdana"/>
          <w:color w:val="000000"/>
          <w:sz w:val="18"/>
          <w:szCs w:val="18"/>
        </w:rPr>
      </w:pPr>
      <w:r>
        <w:rPr>
          <w:rFonts w:ascii="Verdana" w:hAnsi="Verdana"/>
          <w:color w:val="000000"/>
          <w:sz w:val="18"/>
          <w:szCs w:val="18"/>
        </w:rPr>
        <w:t xml:space="preserve">Prescriptive methods answer questions related to what decision makers want to happen in the future. Thus they are most closely tied to the decision making process. Data plays a role in these methods but modeling is the fundamental tool here. Optimization and simulation are prescriptive tools. </w:t>
      </w:r>
    </w:p>
    <w:p w:rsidR="000D7ED2" w:rsidRDefault="000D7ED2">
      <w:pPr>
        <w:rPr>
          <w:rFonts w:ascii="Verdana" w:hAnsi="Verdana"/>
          <w:color w:val="000000"/>
          <w:sz w:val="18"/>
          <w:szCs w:val="18"/>
        </w:rPr>
      </w:pPr>
    </w:p>
    <w:p w:rsidR="000D7ED2" w:rsidRDefault="00E95133">
      <w:pPr>
        <w:rPr>
          <w:rFonts w:ascii="Verdana" w:hAnsi="Verdana"/>
          <w:color w:val="000000"/>
          <w:sz w:val="18"/>
          <w:szCs w:val="18"/>
        </w:rPr>
      </w:pPr>
      <w:r>
        <w:rPr>
          <w:rFonts w:ascii="Verdana" w:hAnsi="Verdana"/>
          <w:color w:val="000000"/>
          <w:sz w:val="18"/>
          <w:szCs w:val="18"/>
        </w:rPr>
        <w:t xml:space="preserve">This course builds on the core courses in Statistics and Decision Science. </w:t>
      </w:r>
      <w:r w:rsidR="00567925">
        <w:rPr>
          <w:rFonts w:ascii="Verdana" w:hAnsi="Verdana"/>
          <w:color w:val="000000"/>
          <w:sz w:val="18"/>
          <w:szCs w:val="18"/>
        </w:rPr>
        <w:t xml:space="preserve">It rounds out the student’s background in data analysis by adding to the classical statistical tools taught in the core tools from artificial intelligence, machine learning, and data exploration. It develops the student’s background in decision science by adding tools </w:t>
      </w:r>
      <w:r w:rsidR="00D11860">
        <w:rPr>
          <w:rFonts w:ascii="Verdana" w:hAnsi="Verdana"/>
          <w:color w:val="000000"/>
          <w:sz w:val="18"/>
          <w:szCs w:val="18"/>
        </w:rPr>
        <w:t xml:space="preserve">ranging </w:t>
      </w:r>
      <w:r w:rsidR="00567925">
        <w:rPr>
          <w:rFonts w:ascii="Verdana" w:hAnsi="Verdana"/>
          <w:color w:val="000000"/>
          <w:sz w:val="18"/>
          <w:szCs w:val="18"/>
        </w:rPr>
        <w:t xml:space="preserve">from data visualization to time series analysis. </w:t>
      </w:r>
    </w:p>
    <w:p w:rsidR="00567925" w:rsidRDefault="00567925">
      <w:pPr>
        <w:rPr>
          <w:rFonts w:ascii="Verdana" w:hAnsi="Verdana"/>
          <w:color w:val="000000"/>
          <w:sz w:val="18"/>
          <w:szCs w:val="18"/>
        </w:rPr>
      </w:pPr>
    </w:p>
    <w:p w:rsidR="00567925" w:rsidRDefault="00C65602">
      <w:pPr>
        <w:rPr>
          <w:rFonts w:ascii="Verdana" w:hAnsi="Verdana"/>
          <w:color w:val="000000"/>
          <w:sz w:val="18"/>
          <w:szCs w:val="18"/>
        </w:rPr>
      </w:pPr>
      <w:r>
        <w:rPr>
          <w:rFonts w:ascii="Verdana" w:hAnsi="Verdana"/>
          <w:color w:val="000000"/>
          <w:sz w:val="18"/>
          <w:szCs w:val="18"/>
        </w:rPr>
        <w:t>A</w:t>
      </w:r>
      <w:r w:rsidR="004B2D12">
        <w:rPr>
          <w:rFonts w:ascii="Verdana" w:hAnsi="Verdana"/>
          <w:color w:val="000000"/>
          <w:sz w:val="18"/>
          <w:szCs w:val="18"/>
        </w:rPr>
        <w:t xml:space="preserve">nalytics </w:t>
      </w:r>
      <w:r>
        <w:rPr>
          <w:rFonts w:ascii="Verdana" w:hAnsi="Verdana"/>
          <w:color w:val="000000"/>
          <w:sz w:val="18"/>
          <w:szCs w:val="18"/>
        </w:rPr>
        <w:t xml:space="preserve">is associated in many people’s minds </w:t>
      </w:r>
      <w:r w:rsidR="004B2D12">
        <w:rPr>
          <w:rFonts w:ascii="Verdana" w:hAnsi="Verdana"/>
          <w:color w:val="000000"/>
          <w:sz w:val="18"/>
          <w:szCs w:val="18"/>
        </w:rPr>
        <w:t xml:space="preserve">with the marketing function, presumably because applications in that area have received extensive publicity. While marketing provides many good applications, both operations and finance are increasingly fertile areas for application of analytics. Analytics plays an increasingly important role in sports management, as anyone who has read </w:t>
      </w:r>
      <w:proofErr w:type="spellStart"/>
      <w:r w:rsidR="004B2D12" w:rsidRPr="004B2D12">
        <w:rPr>
          <w:rFonts w:ascii="Verdana" w:hAnsi="Verdana"/>
          <w:i/>
          <w:color w:val="000000"/>
          <w:sz w:val="18"/>
          <w:szCs w:val="18"/>
        </w:rPr>
        <w:t>Moneyball</w:t>
      </w:r>
      <w:proofErr w:type="spellEnd"/>
      <w:r w:rsidR="004B2D12">
        <w:rPr>
          <w:rFonts w:ascii="Verdana" w:hAnsi="Verdana"/>
          <w:color w:val="000000"/>
          <w:sz w:val="18"/>
          <w:szCs w:val="18"/>
        </w:rPr>
        <w:t xml:space="preserve"> knows. And analytic skills are in high demand in the nonprofit and governmental arenas. In fact, analytics is </w:t>
      </w:r>
      <w:r>
        <w:rPr>
          <w:rFonts w:ascii="Verdana" w:hAnsi="Verdana"/>
          <w:color w:val="000000"/>
          <w:sz w:val="18"/>
          <w:szCs w:val="18"/>
        </w:rPr>
        <w:t xml:space="preserve">even </w:t>
      </w:r>
      <w:r w:rsidR="004B2D12">
        <w:rPr>
          <w:rFonts w:ascii="Verdana" w:hAnsi="Verdana"/>
          <w:color w:val="000000"/>
          <w:sz w:val="18"/>
          <w:szCs w:val="18"/>
        </w:rPr>
        <w:t xml:space="preserve">a mission-critical skill in military, intelligence and security operations. </w:t>
      </w:r>
    </w:p>
    <w:p w:rsidR="00567925" w:rsidRDefault="00567925">
      <w:pPr>
        <w:rPr>
          <w:rFonts w:ascii="Verdana" w:hAnsi="Verdana"/>
          <w:color w:val="000000"/>
          <w:sz w:val="18"/>
          <w:szCs w:val="18"/>
        </w:rPr>
      </w:pPr>
    </w:p>
    <w:p w:rsidR="004B2D12" w:rsidRDefault="004B2D12">
      <w:pPr>
        <w:rPr>
          <w:rFonts w:ascii="Verdana" w:hAnsi="Verdana"/>
          <w:color w:val="000000"/>
          <w:sz w:val="18"/>
          <w:szCs w:val="18"/>
        </w:rPr>
      </w:pPr>
      <w:r>
        <w:rPr>
          <w:rFonts w:ascii="Verdana" w:hAnsi="Verdana"/>
          <w:color w:val="000000"/>
          <w:sz w:val="18"/>
          <w:szCs w:val="18"/>
        </w:rPr>
        <w:lastRenderedPageBreak/>
        <w:t>While examples related to marketing will occasionally be used in this course, the majo</w:t>
      </w:r>
      <w:r w:rsidR="00C65602">
        <w:rPr>
          <w:rFonts w:ascii="Verdana" w:hAnsi="Verdana"/>
          <w:color w:val="000000"/>
          <w:sz w:val="18"/>
          <w:szCs w:val="18"/>
        </w:rPr>
        <w:t>rity of the applications relate</w:t>
      </w:r>
      <w:r>
        <w:rPr>
          <w:rFonts w:ascii="Verdana" w:hAnsi="Verdana"/>
          <w:color w:val="000000"/>
          <w:sz w:val="18"/>
          <w:szCs w:val="18"/>
        </w:rPr>
        <w:t xml:space="preserve"> to finance, operations, sports, medicine, or other domains. Here are a few of the questions addressed </w:t>
      </w:r>
      <w:r w:rsidR="000A7D1F">
        <w:rPr>
          <w:rFonts w:ascii="Verdana" w:hAnsi="Verdana"/>
          <w:color w:val="000000"/>
          <w:sz w:val="18"/>
          <w:szCs w:val="18"/>
        </w:rPr>
        <w:t>by these methods</w:t>
      </w:r>
      <w:r>
        <w:rPr>
          <w:rFonts w:ascii="Verdana" w:hAnsi="Verdana"/>
          <w:color w:val="000000"/>
          <w:sz w:val="18"/>
          <w:szCs w:val="18"/>
        </w:rPr>
        <w:t>:</w:t>
      </w:r>
    </w:p>
    <w:p w:rsidR="004B2D12" w:rsidRDefault="004B2D12">
      <w:pPr>
        <w:rPr>
          <w:rFonts w:ascii="Verdana" w:hAnsi="Verdana"/>
          <w:color w:val="000000"/>
          <w:sz w:val="18"/>
          <w:szCs w:val="18"/>
        </w:rPr>
      </w:pPr>
    </w:p>
    <w:p w:rsidR="004B2D12" w:rsidRDefault="000A7D1F" w:rsidP="000A7D1F">
      <w:pPr>
        <w:pStyle w:val="ListParagraph"/>
        <w:numPr>
          <w:ilvl w:val="0"/>
          <w:numId w:val="2"/>
        </w:numPr>
        <w:rPr>
          <w:rFonts w:ascii="Verdana" w:hAnsi="Verdana"/>
          <w:color w:val="000000"/>
          <w:sz w:val="18"/>
          <w:szCs w:val="18"/>
        </w:rPr>
      </w:pPr>
      <w:r>
        <w:rPr>
          <w:rFonts w:ascii="Verdana" w:hAnsi="Verdana"/>
          <w:color w:val="000000"/>
          <w:sz w:val="18"/>
          <w:szCs w:val="18"/>
        </w:rPr>
        <w:t>Can we identify which banks are most likely to default?</w:t>
      </w:r>
    </w:p>
    <w:p w:rsidR="000A7D1F" w:rsidRDefault="000A7D1F" w:rsidP="000A7D1F">
      <w:pPr>
        <w:pStyle w:val="ListParagraph"/>
        <w:numPr>
          <w:ilvl w:val="0"/>
          <w:numId w:val="2"/>
        </w:numPr>
        <w:rPr>
          <w:rFonts w:ascii="Verdana" w:hAnsi="Verdana"/>
          <w:color w:val="000000"/>
          <w:sz w:val="18"/>
          <w:szCs w:val="18"/>
        </w:rPr>
      </w:pPr>
      <w:r>
        <w:rPr>
          <w:rFonts w:ascii="Verdana" w:hAnsi="Verdana"/>
          <w:color w:val="000000"/>
          <w:sz w:val="18"/>
          <w:szCs w:val="18"/>
        </w:rPr>
        <w:t xml:space="preserve">Can we </w:t>
      </w:r>
      <w:r w:rsidR="00430B90">
        <w:rPr>
          <w:rFonts w:ascii="Verdana" w:hAnsi="Verdana"/>
          <w:color w:val="000000"/>
          <w:sz w:val="18"/>
          <w:szCs w:val="18"/>
        </w:rPr>
        <w:t>predict which flights from a given airport are most likely to be delayed?</w:t>
      </w:r>
    </w:p>
    <w:p w:rsidR="00430B90" w:rsidRDefault="00430B90" w:rsidP="000A7D1F">
      <w:pPr>
        <w:pStyle w:val="ListParagraph"/>
        <w:numPr>
          <w:ilvl w:val="0"/>
          <w:numId w:val="2"/>
        </w:numPr>
        <w:rPr>
          <w:rFonts w:ascii="Verdana" w:hAnsi="Verdana"/>
          <w:color w:val="000000"/>
          <w:sz w:val="18"/>
          <w:szCs w:val="18"/>
        </w:rPr>
      </w:pPr>
      <w:r>
        <w:rPr>
          <w:rFonts w:ascii="Verdana" w:hAnsi="Verdana"/>
          <w:color w:val="000000"/>
          <w:sz w:val="18"/>
          <w:szCs w:val="18"/>
        </w:rPr>
        <w:t xml:space="preserve">Can we determine which data are most useful for allowing us to identify </w:t>
      </w:r>
      <w:r w:rsidR="00791EEB">
        <w:rPr>
          <w:rFonts w:ascii="Verdana" w:hAnsi="Verdana"/>
          <w:color w:val="000000"/>
          <w:sz w:val="18"/>
          <w:szCs w:val="18"/>
        </w:rPr>
        <w:t>web users</w:t>
      </w:r>
      <w:r>
        <w:rPr>
          <w:rFonts w:ascii="Verdana" w:hAnsi="Verdana"/>
          <w:color w:val="000000"/>
          <w:sz w:val="18"/>
          <w:szCs w:val="18"/>
        </w:rPr>
        <w:t xml:space="preserve"> most likely to </w:t>
      </w:r>
      <w:r w:rsidR="00791EEB">
        <w:rPr>
          <w:rFonts w:ascii="Verdana" w:hAnsi="Verdana"/>
          <w:color w:val="000000"/>
          <w:sz w:val="18"/>
          <w:szCs w:val="18"/>
        </w:rPr>
        <w:t>respond to an offer</w:t>
      </w:r>
      <w:r>
        <w:rPr>
          <w:rFonts w:ascii="Verdana" w:hAnsi="Verdana"/>
          <w:color w:val="000000"/>
          <w:sz w:val="18"/>
          <w:szCs w:val="18"/>
        </w:rPr>
        <w:t>?</w:t>
      </w:r>
    </w:p>
    <w:p w:rsidR="00430B90" w:rsidRDefault="00430B90" w:rsidP="000A7D1F">
      <w:pPr>
        <w:pStyle w:val="ListParagraph"/>
        <w:numPr>
          <w:ilvl w:val="0"/>
          <w:numId w:val="2"/>
        </w:numPr>
        <w:rPr>
          <w:rFonts w:ascii="Verdana" w:hAnsi="Verdana"/>
          <w:color w:val="000000"/>
          <w:sz w:val="18"/>
          <w:szCs w:val="18"/>
        </w:rPr>
      </w:pPr>
      <w:r>
        <w:rPr>
          <w:rFonts w:ascii="Verdana" w:hAnsi="Verdana"/>
          <w:color w:val="000000"/>
          <w:sz w:val="18"/>
          <w:szCs w:val="18"/>
        </w:rPr>
        <w:t>Can we use machine learning techniques to develop a method for identifying songs that will appeal to web radio listeners?</w:t>
      </w:r>
    </w:p>
    <w:p w:rsidR="00430B90" w:rsidRDefault="00430B90" w:rsidP="000A7D1F">
      <w:pPr>
        <w:pStyle w:val="ListParagraph"/>
        <w:numPr>
          <w:ilvl w:val="0"/>
          <w:numId w:val="2"/>
        </w:numPr>
        <w:rPr>
          <w:rFonts w:ascii="Verdana" w:hAnsi="Verdana"/>
          <w:color w:val="000000"/>
          <w:sz w:val="18"/>
          <w:szCs w:val="18"/>
        </w:rPr>
      </w:pPr>
      <w:r>
        <w:rPr>
          <w:rFonts w:ascii="Verdana" w:hAnsi="Verdana"/>
          <w:color w:val="000000"/>
          <w:sz w:val="18"/>
          <w:szCs w:val="18"/>
        </w:rPr>
        <w:t>Can we accurately forecast the demand for public transportation?</w:t>
      </w:r>
    </w:p>
    <w:p w:rsidR="00430B90" w:rsidRPr="000A7D1F" w:rsidRDefault="00430B90" w:rsidP="000A7D1F">
      <w:pPr>
        <w:pStyle w:val="ListParagraph"/>
        <w:numPr>
          <w:ilvl w:val="0"/>
          <w:numId w:val="2"/>
        </w:numPr>
        <w:rPr>
          <w:rFonts w:ascii="Verdana" w:hAnsi="Verdana"/>
          <w:color w:val="000000"/>
          <w:sz w:val="18"/>
          <w:szCs w:val="18"/>
        </w:rPr>
      </w:pPr>
      <w:r>
        <w:rPr>
          <w:rFonts w:ascii="Verdana" w:hAnsi="Verdana"/>
          <w:color w:val="000000"/>
          <w:sz w:val="18"/>
          <w:szCs w:val="18"/>
        </w:rPr>
        <w:t xml:space="preserve">Can we create </w:t>
      </w:r>
      <w:r w:rsidR="00685DC5">
        <w:rPr>
          <w:rFonts w:ascii="Verdana" w:hAnsi="Verdana"/>
          <w:color w:val="000000"/>
          <w:sz w:val="18"/>
          <w:szCs w:val="18"/>
        </w:rPr>
        <w:t>metrics that will accurately capture the contribution of an individual player to a sports team?</w:t>
      </w:r>
    </w:p>
    <w:p w:rsidR="004B2D12" w:rsidRDefault="004B2D12">
      <w:pPr>
        <w:rPr>
          <w:rFonts w:ascii="Verdana" w:hAnsi="Verdana"/>
          <w:color w:val="000000"/>
          <w:sz w:val="18"/>
          <w:szCs w:val="18"/>
        </w:rPr>
      </w:pPr>
    </w:p>
    <w:p w:rsidR="008D71F6" w:rsidRDefault="008D71F6" w:rsidP="008D71F6">
      <w:pPr>
        <w:spacing w:line="240" w:lineRule="atLeast"/>
        <w:rPr>
          <w:rFonts w:ascii="Verdana" w:hAnsi="Verdana"/>
          <w:color w:val="000000"/>
          <w:sz w:val="18"/>
          <w:szCs w:val="18"/>
        </w:rPr>
      </w:pPr>
      <w:r>
        <w:rPr>
          <w:rFonts w:ascii="Verdana" w:hAnsi="Verdana"/>
          <w:b/>
          <w:bCs/>
          <w:color w:val="000000"/>
          <w:sz w:val="18"/>
          <w:szCs w:val="18"/>
        </w:rPr>
        <w:t>Requirements</w:t>
      </w:r>
      <w:r>
        <w:rPr>
          <w:rFonts w:ascii="Verdana" w:hAnsi="Verdana"/>
          <w:color w:val="000000"/>
          <w:sz w:val="18"/>
          <w:szCs w:val="18"/>
        </w:rPr>
        <w:br/>
      </w:r>
    </w:p>
    <w:p w:rsidR="008D71F6" w:rsidRDefault="00001B33" w:rsidP="008D71F6">
      <w:pPr>
        <w:spacing w:line="240" w:lineRule="atLeast"/>
        <w:rPr>
          <w:rFonts w:ascii="Verdana" w:hAnsi="Verdana"/>
          <w:color w:val="000000"/>
          <w:sz w:val="18"/>
          <w:szCs w:val="18"/>
        </w:rPr>
      </w:pPr>
      <w:r>
        <w:rPr>
          <w:rFonts w:ascii="Verdana" w:hAnsi="Verdana"/>
          <w:b/>
          <w:bCs/>
          <w:color w:val="000000"/>
          <w:sz w:val="18"/>
          <w:szCs w:val="18"/>
        </w:rPr>
        <w:t xml:space="preserve">Class Preparation and </w:t>
      </w:r>
      <w:r w:rsidR="008D71F6">
        <w:rPr>
          <w:rFonts w:ascii="Verdana" w:hAnsi="Verdana"/>
          <w:b/>
          <w:bCs/>
          <w:color w:val="000000"/>
          <w:sz w:val="18"/>
          <w:szCs w:val="18"/>
        </w:rPr>
        <w:t>Homework</w:t>
      </w:r>
      <w:r w:rsidR="008D71F6">
        <w:rPr>
          <w:rFonts w:ascii="Verdana" w:hAnsi="Verdana"/>
          <w:color w:val="000000"/>
          <w:sz w:val="18"/>
          <w:szCs w:val="18"/>
        </w:rPr>
        <w:t xml:space="preserve"> </w:t>
      </w:r>
    </w:p>
    <w:p w:rsidR="00F76721" w:rsidRDefault="00001B33"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Preparation for class will typically consist of watching a video lecture and a software demonstration. Homework will involve analyzing a business problem using the technique described in the lecture, and submitting results electronically. </w:t>
      </w:r>
      <w:r w:rsidR="00C65602">
        <w:rPr>
          <w:rFonts w:ascii="Verdana" w:hAnsi="Verdana"/>
          <w:color w:val="000000"/>
          <w:sz w:val="18"/>
          <w:szCs w:val="18"/>
        </w:rPr>
        <w:t xml:space="preserve">All classes will include homework. </w:t>
      </w:r>
      <w:r w:rsidR="008D71F6">
        <w:rPr>
          <w:rFonts w:ascii="Verdana" w:hAnsi="Verdana"/>
          <w:color w:val="000000"/>
          <w:sz w:val="18"/>
          <w:szCs w:val="18"/>
        </w:rPr>
        <w:br/>
      </w:r>
    </w:p>
    <w:p w:rsidR="008D71F6" w:rsidRDefault="008D71F6" w:rsidP="008D71F6">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Project</w:t>
      </w:r>
      <w:r>
        <w:rPr>
          <w:rFonts w:ascii="Verdana" w:hAnsi="Verdana"/>
          <w:color w:val="000000"/>
          <w:sz w:val="18"/>
          <w:szCs w:val="18"/>
        </w:rPr>
        <w:t xml:space="preserve"> </w:t>
      </w:r>
    </w:p>
    <w:p w:rsidR="00001B33" w:rsidRDefault="00001B33"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Students will complete a project on a topic of their choosing. At a minimum, a project will involve</w:t>
      </w:r>
      <w:r>
        <w:rPr>
          <w:rFonts w:ascii="Verdana" w:hAnsi="Verdana"/>
          <w:color w:val="000000"/>
          <w:sz w:val="18"/>
          <w:szCs w:val="18"/>
        </w:rPr>
        <w:br/>
      </w:r>
      <w:r>
        <w:rPr>
          <w:rFonts w:ascii="Verdana" w:hAnsi="Verdana"/>
          <w:color w:val="000000"/>
          <w:sz w:val="18"/>
          <w:szCs w:val="18"/>
        </w:rPr>
        <w:tab/>
        <w:t>1. Identifying a question to answer</w:t>
      </w:r>
    </w:p>
    <w:p w:rsidR="00001B33" w:rsidRDefault="00001B33"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b/>
        <w:t>2. Locating appropriate data</w:t>
      </w:r>
    </w:p>
    <w:p w:rsidR="00001B33" w:rsidRDefault="00001B33"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b/>
        <w:t>3. Using one or more analytic methods to address the question</w:t>
      </w:r>
    </w:p>
    <w:p w:rsidR="00001B33" w:rsidRDefault="00001B33"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b/>
        <w:t>4. Presenting results</w:t>
      </w:r>
    </w:p>
    <w:p w:rsidR="00001B33" w:rsidRDefault="00001B33" w:rsidP="008D71F6">
      <w:pPr>
        <w:pStyle w:val="NormalWeb"/>
        <w:spacing w:before="0" w:beforeAutospacing="0" w:after="0" w:afterAutospacing="0" w:line="240" w:lineRule="atLeast"/>
        <w:rPr>
          <w:rFonts w:ascii="Verdana" w:hAnsi="Verdana"/>
          <w:color w:val="000000"/>
          <w:sz w:val="18"/>
          <w:szCs w:val="18"/>
        </w:rPr>
      </w:pPr>
    </w:p>
    <w:p w:rsidR="00001B33" w:rsidRDefault="008D71F6" w:rsidP="00001B33">
      <w:pPr>
        <w:pStyle w:val="NormalWeb"/>
        <w:spacing w:before="0" w:beforeAutospacing="0" w:after="0" w:afterAutospacing="0" w:line="240" w:lineRule="atLeast"/>
        <w:rPr>
          <w:rFonts w:ascii="Verdana" w:hAnsi="Verdana"/>
          <w:color w:val="000000"/>
          <w:sz w:val="18"/>
          <w:szCs w:val="18"/>
        </w:rPr>
      </w:pPr>
      <w:r>
        <w:rPr>
          <w:rFonts w:ascii="Verdana" w:hAnsi="Verdana"/>
          <w:b/>
          <w:bCs/>
          <w:color w:val="000000"/>
          <w:sz w:val="18"/>
          <w:szCs w:val="18"/>
        </w:rPr>
        <w:t>Office hours</w:t>
      </w:r>
      <w:r>
        <w:rPr>
          <w:rFonts w:ascii="Verdana" w:hAnsi="Verdana"/>
          <w:color w:val="000000"/>
          <w:sz w:val="18"/>
          <w:szCs w:val="18"/>
        </w:rPr>
        <w:t xml:space="preserve"> </w:t>
      </w:r>
    </w:p>
    <w:p w:rsidR="008D71F6" w:rsidRDefault="008D71F6" w:rsidP="008D71F6">
      <w:pPr>
        <w:spacing w:line="240" w:lineRule="atLeast"/>
        <w:rPr>
          <w:rFonts w:ascii="Verdana" w:hAnsi="Verdana"/>
          <w:color w:val="000000"/>
          <w:sz w:val="18"/>
          <w:szCs w:val="18"/>
        </w:rPr>
      </w:pPr>
      <w:r>
        <w:rPr>
          <w:rFonts w:ascii="Verdana" w:hAnsi="Verdana"/>
          <w:color w:val="000000"/>
          <w:sz w:val="18"/>
          <w:szCs w:val="18"/>
        </w:rPr>
        <w:t xml:space="preserve">I will hold </w:t>
      </w:r>
      <w:r w:rsidR="00BE59BF">
        <w:rPr>
          <w:rFonts w:ascii="Verdana" w:hAnsi="Verdana"/>
          <w:color w:val="000000"/>
          <w:sz w:val="18"/>
          <w:szCs w:val="18"/>
        </w:rPr>
        <w:t>normal</w:t>
      </w:r>
      <w:r>
        <w:rPr>
          <w:rFonts w:ascii="Verdana" w:hAnsi="Verdana"/>
          <w:color w:val="000000"/>
          <w:sz w:val="18"/>
          <w:szCs w:val="18"/>
        </w:rPr>
        <w:t xml:space="preserve"> office hours on Tuesdays from 2-4:00 in </w:t>
      </w:r>
      <w:r w:rsidR="00001B33">
        <w:rPr>
          <w:rFonts w:ascii="Verdana" w:hAnsi="Verdana"/>
          <w:color w:val="000000"/>
          <w:sz w:val="18"/>
          <w:szCs w:val="18"/>
        </w:rPr>
        <w:t>Buchanan 111</w:t>
      </w:r>
      <w:r>
        <w:rPr>
          <w:rFonts w:ascii="Verdana" w:hAnsi="Verdana"/>
          <w:color w:val="000000"/>
          <w:sz w:val="18"/>
          <w:szCs w:val="18"/>
        </w:rPr>
        <w:t xml:space="preserve">. I will be available at other times by appointment.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Attendance</w:t>
      </w:r>
      <w:r>
        <w:rPr>
          <w:rFonts w:ascii="Verdana" w:hAnsi="Verdana"/>
          <w:color w:val="000000"/>
          <w:sz w:val="18"/>
          <w:szCs w:val="18"/>
        </w:rPr>
        <w:t xml:space="preserve"> </w:t>
      </w:r>
    </w:p>
    <w:p w:rsidR="008D71F6" w:rsidRDefault="008D71F6"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All policies of the </w:t>
      </w:r>
      <w:smartTag w:uri="urn:schemas-microsoft-com:office:smarttags" w:element="place">
        <w:smartTag w:uri="urn:schemas-microsoft-com:office:smarttags" w:element="PersonName">
          <w:smartTag w:uri="urn:schemas-microsoft-com:office:smarttags" w:element="PlaceName">
            <w:r>
              <w:rPr>
                <w:rFonts w:ascii="Verdana" w:hAnsi="Verdana"/>
                <w:color w:val="000000"/>
                <w:sz w:val="18"/>
                <w:szCs w:val="18"/>
              </w:rPr>
              <w:t>Tuck</w:t>
            </w:r>
          </w:smartTag>
        </w:smartTag>
        <w:r>
          <w:rPr>
            <w:rFonts w:ascii="Verdana" w:hAnsi="Verdana"/>
            <w:color w:val="000000"/>
            <w:sz w:val="18"/>
            <w:szCs w:val="18"/>
          </w:rPr>
          <w:t xml:space="preserve"> </w:t>
        </w:r>
        <w:smartTag w:uri="urn:schemas-microsoft-com:office:smarttags" w:element="PlaceType">
          <w:r>
            <w:rPr>
              <w:rFonts w:ascii="Verdana" w:hAnsi="Verdana"/>
              <w:color w:val="000000"/>
              <w:sz w:val="18"/>
              <w:szCs w:val="18"/>
            </w:rPr>
            <w:t>School</w:t>
          </w:r>
        </w:smartTag>
      </w:smartTag>
      <w:r>
        <w:rPr>
          <w:rFonts w:ascii="Verdana" w:hAnsi="Verdana"/>
          <w:color w:val="000000"/>
          <w:sz w:val="18"/>
          <w:szCs w:val="18"/>
        </w:rPr>
        <w:t xml:space="preserve"> apply. In addition, </w:t>
      </w:r>
      <w:r>
        <w:rPr>
          <w:rFonts w:ascii="Verdana" w:hAnsi="Verdana"/>
          <w:i/>
          <w:iCs/>
          <w:color w:val="000000"/>
          <w:sz w:val="18"/>
          <w:szCs w:val="18"/>
        </w:rPr>
        <w:t>unexcused</w:t>
      </w:r>
      <w:r>
        <w:rPr>
          <w:rFonts w:ascii="Verdana" w:hAnsi="Verdana"/>
          <w:color w:val="000000"/>
          <w:sz w:val="18"/>
          <w:szCs w:val="18"/>
        </w:rPr>
        <w:t xml:space="preserve"> absences will lead to reduced grades as follows</w:t>
      </w:r>
      <w:proofErr w:type="gramStart"/>
      <w:r>
        <w:rPr>
          <w:rFonts w:ascii="Verdana" w:hAnsi="Verdana"/>
          <w:color w:val="000000"/>
          <w:sz w:val="18"/>
          <w:szCs w:val="18"/>
        </w:rPr>
        <w:t>:</w:t>
      </w:r>
      <w:proofErr w:type="gramEnd"/>
      <w:r>
        <w:rPr>
          <w:rFonts w:ascii="Verdana" w:hAnsi="Verdana"/>
          <w:color w:val="000000"/>
          <w:sz w:val="18"/>
          <w:szCs w:val="18"/>
        </w:rPr>
        <w:br/>
        <w:t>2 unexcused absences: LP</w:t>
      </w:r>
      <w:r>
        <w:rPr>
          <w:rFonts w:ascii="Verdana" w:hAnsi="Verdana"/>
          <w:color w:val="000000"/>
          <w:sz w:val="18"/>
          <w:szCs w:val="18"/>
        </w:rPr>
        <w:br/>
        <w:t xml:space="preserve">3 unexcused absences: F </w:t>
      </w:r>
    </w:p>
    <w:p w:rsidR="008D71F6" w:rsidRDefault="008D71F6"/>
    <w:p w:rsidR="008D71F6" w:rsidRDefault="008D71F6" w:rsidP="008D71F6">
      <w:pPr>
        <w:spacing w:line="240" w:lineRule="atLeast"/>
        <w:rPr>
          <w:rFonts w:ascii="Verdana" w:hAnsi="Verdana"/>
          <w:color w:val="000000"/>
          <w:sz w:val="18"/>
          <w:szCs w:val="18"/>
        </w:rPr>
      </w:pPr>
      <w:r>
        <w:rPr>
          <w:rFonts w:ascii="Verdana" w:hAnsi="Verdana"/>
          <w:b/>
          <w:bCs/>
          <w:color w:val="000000"/>
          <w:sz w:val="18"/>
          <w:szCs w:val="18"/>
        </w:rPr>
        <w:t>Materials</w:t>
      </w:r>
      <w:r>
        <w:rPr>
          <w:rFonts w:ascii="Verdana" w:hAnsi="Verdana"/>
          <w:color w:val="000000"/>
          <w:sz w:val="18"/>
          <w:szCs w:val="18"/>
        </w:rPr>
        <w:br/>
      </w:r>
    </w:p>
    <w:p w:rsidR="008D71F6" w:rsidRDefault="008D71F6" w:rsidP="008D71F6">
      <w:pPr>
        <w:spacing w:line="240" w:lineRule="atLeast"/>
        <w:rPr>
          <w:rFonts w:ascii="Verdana" w:hAnsi="Verdana"/>
          <w:color w:val="000000"/>
          <w:sz w:val="18"/>
          <w:szCs w:val="18"/>
        </w:rPr>
      </w:pPr>
      <w:r>
        <w:rPr>
          <w:rFonts w:ascii="Verdana" w:hAnsi="Verdana"/>
          <w:b/>
          <w:bCs/>
          <w:color w:val="000000"/>
          <w:sz w:val="18"/>
          <w:szCs w:val="18"/>
        </w:rPr>
        <w:t>Text</w:t>
      </w:r>
      <w:r>
        <w:rPr>
          <w:rFonts w:ascii="Verdana" w:hAnsi="Verdana"/>
          <w:color w:val="000000"/>
          <w:sz w:val="18"/>
          <w:szCs w:val="18"/>
        </w:rPr>
        <w:t xml:space="preserve"> </w:t>
      </w:r>
    </w:p>
    <w:p w:rsidR="00006D34" w:rsidRDefault="008D71F6" w:rsidP="008D71F6">
      <w:pPr>
        <w:spacing w:line="240" w:lineRule="atLeast"/>
        <w:rPr>
          <w:rFonts w:ascii="Verdana" w:hAnsi="Verdana"/>
          <w:color w:val="000000"/>
          <w:sz w:val="18"/>
          <w:szCs w:val="18"/>
        </w:rPr>
      </w:pPr>
      <w:r>
        <w:rPr>
          <w:rFonts w:ascii="Verdana" w:hAnsi="Verdana"/>
          <w:color w:val="000000"/>
          <w:sz w:val="18"/>
          <w:szCs w:val="18"/>
        </w:rPr>
        <w:t xml:space="preserve">There is no text for this course. </w:t>
      </w:r>
    </w:p>
    <w:p w:rsidR="008D71F6" w:rsidRDefault="008D71F6" w:rsidP="00006D34">
      <w:pPr>
        <w:spacing w:line="240" w:lineRule="atLeast"/>
        <w:rPr>
          <w:rFonts w:ascii="Verdana" w:hAnsi="Verdana"/>
          <w:color w:val="000000"/>
          <w:sz w:val="18"/>
          <w:szCs w:val="18"/>
        </w:rPr>
      </w:pPr>
      <w:r>
        <w:rPr>
          <w:rFonts w:ascii="Verdana" w:hAnsi="Verdana"/>
          <w:color w:val="000000"/>
          <w:sz w:val="18"/>
          <w:szCs w:val="18"/>
        </w:rPr>
        <w:br/>
        <w:t>The following t</w:t>
      </w:r>
      <w:r w:rsidR="00460A02">
        <w:rPr>
          <w:rFonts w:ascii="Verdana" w:hAnsi="Verdana"/>
          <w:color w:val="000000"/>
          <w:sz w:val="18"/>
          <w:szCs w:val="18"/>
        </w:rPr>
        <w:t>exts may be used for reference:</w:t>
      </w:r>
    </w:p>
    <w:p w:rsidR="00006D34" w:rsidRPr="00006D34" w:rsidRDefault="00006D34" w:rsidP="00006D34">
      <w:pPr>
        <w:pStyle w:val="NormalWeb"/>
        <w:spacing w:after="0" w:afterAutospacing="0" w:line="240" w:lineRule="atLeast"/>
        <w:rPr>
          <w:rFonts w:ascii="Verdana" w:hAnsi="Verdana"/>
          <w:iCs/>
          <w:color w:val="000000"/>
          <w:sz w:val="18"/>
          <w:szCs w:val="18"/>
        </w:rPr>
      </w:pPr>
      <w:proofErr w:type="gramStart"/>
      <w:r>
        <w:rPr>
          <w:rFonts w:ascii="Verdana" w:hAnsi="Verdana"/>
          <w:i/>
          <w:iCs/>
          <w:color w:val="000000"/>
          <w:sz w:val="18"/>
          <w:szCs w:val="18"/>
        </w:rPr>
        <w:t xml:space="preserve">Data Mining for Business Intelligence, </w:t>
      </w:r>
      <w:proofErr w:type="spellStart"/>
      <w:r w:rsidRPr="00006D34">
        <w:rPr>
          <w:rFonts w:ascii="Verdana" w:hAnsi="Verdana"/>
          <w:iCs/>
          <w:color w:val="000000"/>
          <w:sz w:val="18"/>
          <w:szCs w:val="18"/>
        </w:rPr>
        <w:t>Galit</w:t>
      </w:r>
      <w:proofErr w:type="spellEnd"/>
      <w:r w:rsidRPr="00006D34">
        <w:rPr>
          <w:rFonts w:ascii="Verdana" w:hAnsi="Verdana"/>
          <w:iCs/>
          <w:color w:val="000000"/>
          <w:sz w:val="18"/>
          <w:szCs w:val="18"/>
        </w:rPr>
        <w:t xml:space="preserve"> </w:t>
      </w:r>
      <w:proofErr w:type="spellStart"/>
      <w:r w:rsidRPr="00006D34">
        <w:rPr>
          <w:rFonts w:ascii="Verdana" w:hAnsi="Verdana"/>
          <w:iCs/>
          <w:color w:val="000000"/>
          <w:sz w:val="18"/>
          <w:szCs w:val="18"/>
        </w:rPr>
        <w:t>Shmueli</w:t>
      </w:r>
      <w:proofErr w:type="spellEnd"/>
      <w:r w:rsidRPr="00006D34">
        <w:rPr>
          <w:rFonts w:ascii="Verdana" w:hAnsi="Verdana"/>
          <w:iCs/>
          <w:color w:val="000000"/>
          <w:sz w:val="18"/>
          <w:szCs w:val="18"/>
        </w:rPr>
        <w:t>, Nitin Patel, and Peter Bruce, Wiley, 2010.</w:t>
      </w:r>
      <w:proofErr w:type="gramEnd"/>
    </w:p>
    <w:p w:rsidR="008D71F6" w:rsidRDefault="00460A02" w:rsidP="00105111">
      <w:pPr>
        <w:pStyle w:val="NormalWeb"/>
        <w:tabs>
          <w:tab w:val="left" w:pos="540"/>
          <w:tab w:val="left" w:pos="1440"/>
        </w:tabs>
        <w:spacing w:after="0" w:afterAutospacing="0" w:line="240" w:lineRule="atLeast"/>
        <w:ind w:left="720"/>
        <w:rPr>
          <w:rFonts w:ascii="Verdana" w:hAnsi="Verdana"/>
          <w:color w:val="000000"/>
          <w:sz w:val="18"/>
          <w:szCs w:val="18"/>
        </w:rPr>
      </w:pPr>
      <w:r>
        <w:rPr>
          <w:rFonts w:ascii="Verdana" w:hAnsi="Verdana"/>
          <w:color w:val="000000"/>
          <w:sz w:val="18"/>
          <w:szCs w:val="18"/>
        </w:rPr>
        <w:t xml:space="preserve">This is an introductory text on data mining. Although it occasionally uses advanced mathematics, most of it is accessible. It is closely integrated with the data mining software </w:t>
      </w:r>
      <w:proofErr w:type="spellStart"/>
      <w:r w:rsidRPr="00460A02">
        <w:rPr>
          <w:rFonts w:ascii="Verdana" w:hAnsi="Verdana"/>
          <w:i/>
          <w:color w:val="000000"/>
          <w:sz w:val="18"/>
          <w:szCs w:val="18"/>
        </w:rPr>
        <w:t>XKMiner</w:t>
      </w:r>
      <w:proofErr w:type="spellEnd"/>
      <w:r>
        <w:rPr>
          <w:rFonts w:ascii="Verdana" w:hAnsi="Verdana"/>
          <w:color w:val="000000"/>
          <w:sz w:val="18"/>
          <w:szCs w:val="18"/>
        </w:rPr>
        <w:t xml:space="preserve">. </w:t>
      </w:r>
    </w:p>
    <w:p w:rsidR="00947D05" w:rsidRDefault="00947D05" w:rsidP="008D71F6">
      <w:pPr>
        <w:pStyle w:val="NormalWeb"/>
        <w:spacing w:before="0" w:beforeAutospacing="0" w:after="0" w:afterAutospacing="0" w:line="240" w:lineRule="atLeast"/>
        <w:rPr>
          <w:rFonts w:ascii="Verdana" w:hAnsi="Verdana"/>
          <w:color w:val="000000"/>
          <w:sz w:val="18"/>
          <w:szCs w:val="18"/>
        </w:rPr>
      </w:pPr>
    </w:p>
    <w:p w:rsidR="00947D05" w:rsidRDefault="00947D05" w:rsidP="00947D05">
      <w:pPr>
        <w:pStyle w:val="NormalWeb"/>
        <w:spacing w:after="0" w:afterAutospacing="0" w:line="240" w:lineRule="atLeast"/>
        <w:rPr>
          <w:rFonts w:ascii="Verdana" w:hAnsi="Verdana"/>
          <w:iCs/>
          <w:color w:val="000000"/>
          <w:sz w:val="18"/>
          <w:szCs w:val="18"/>
        </w:rPr>
      </w:pPr>
      <w:r>
        <w:rPr>
          <w:rFonts w:ascii="Verdana" w:hAnsi="Verdana"/>
          <w:i/>
          <w:iCs/>
          <w:color w:val="000000"/>
          <w:sz w:val="18"/>
          <w:szCs w:val="18"/>
        </w:rPr>
        <w:lastRenderedPageBreak/>
        <w:t xml:space="preserve">Data Mining: Practical Machine Learning Tools and Techniques, </w:t>
      </w:r>
      <w:r>
        <w:rPr>
          <w:rFonts w:ascii="Verdana" w:hAnsi="Verdana"/>
          <w:iCs/>
          <w:color w:val="000000"/>
          <w:sz w:val="18"/>
          <w:szCs w:val="18"/>
        </w:rPr>
        <w:t xml:space="preserve">Ian Witten, </w:t>
      </w:r>
      <w:proofErr w:type="spellStart"/>
      <w:r>
        <w:rPr>
          <w:rFonts w:ascii="Verdana" w:hAnsi="Verdana"/>
          <w:iCs/>
          <w:color w:val="000000"/>
          <w:sz w:val="18"/>
          <w:szCs w:val="18"/>
        </w:rPr>
        <w:t>Eibe</w:t>
      </w:r>
      <w:proofErr w:type="spellEnd"/>
      <w:r>
        <w:rPr>
          <w:rFonts w:ascii="Verdana" w:hAnsi="Verdana"/>
          <w:iCs/>
          <w:color w:val="000000"/>
          <w:sz w:val="18"/>
          <w:szCs w:val="18"/>
        </w:rPr>
        <w:t xml:space="preserve"> Frank, and Mark Hall, Morgan Kaufman, 2011</w:t>
      </w:r>
      <w:r w:rsidRPr="00006D34">
        <w:rPr>
          <w:rFonts w:ascii="Verdana" w:hAnsi="Verdana"/>
          <w:iCs/>
          <w:color w:val="000000"/>
          <w:sz w:val="18"/>
          <w:szCs w:val="18"/>
        </w:rPr>
        <w:t>.</w:t>
      </w:r>
    </w:p>
    <w:p w:rsidR="00947D05" w:rsidRPr="00006D34" w:rsidRDefault="00947D05" w:rsidP="00105111">
      <w:pPr>
        <w:pStyle w:val="NormalWeb"/>
        <w:spacing w:after="0" w:afterAutospacing="0" w:line="240" w:lineRule="atLeast"/>
        <w:ind w:left="720"/>
        <w:rPr>
          <w:rFonts w:ascii="Verdana" w:hAnsi="Verdana"/>
          <w:iCs/>
          <w:color w:val="000000"/>
          <w:sz w:val="18"/>
          <w:szCs w:val="18"/>
        </w:rPr>
      </w:pPr>
      <w:r>
        <w:rPr>
          <w:rFonts w:ascii="Verdana" w:hAnsi="Verdana"/>
          <w:iCs/>
          <w:color w:val="000000"/>
          <w:sz w:val="18"/>
          <w:szCs w:val="18"/>
        </w:rPr>
        <w:t xml:space="preserve">This is a very readable textbook on machine learning methods. It is written by the authors of </w:t>
      </w:r>
      <w:proofErr w:type="spellStart"/>
      <w:r>
        <w:rPr>
          <w:rFonts w:ascii="Verdana" w:hAnsi="Verdana"/>
          <w:iCs/>
          <w:color w:val="000000"/>
          <w:sz w:val="18"/>
          <w:szCs w:val="18"/>
        </w:rPr>
        <w:t>WEKA</w:t>
      </w:r>
      <w:proofErr w:type="spellEnd"/>
      <w:r>
        <w:rPr>
          <w:rFonts w:ascii="Verdana" w:hAnsi="Verdana"/>
          <w:iCs/>
          <w:color w:val="000000"/>
          <w:sz w:val="18"/>
          <w:szCs w:val="18"/>
        </w:rPr>
        <w:t xml:space="preserve">, so it also contains a very useful guide to that </w:t>
      </w:r>
      <w:r w:rsidR="00C65602">
        <w:rPr>
          <w:rFonts w:ascii="Verdana" w:hAnsi="Verdana"/>
          <w:iCs/>
          <w:color w:val="000000"/>
          <w:sz w:val="18"/>
          <w:szCs w:val="18"/>
        </w:rPr>
        <w:t xml:space="preserve">open </w:t>
      </w:r>
      <w:r>
        <w:rPr>
          <w:rFonts w:ascii="Verdana" w:hAnsi="Verdana"/>
          <w:iCs/>
          <w:color w:val="000000"/>
          <w:sz w:val="18"/>
          <w:szCs w:val="18"/>
        </w:rPr>
        <w:t xml:space="preserve">software environment. </w:t>
      </w:r>
    </w:p>
    <w:p w:rsidR="00947D05" w:rsidRDefault="00947D05" w:rsidP="00105111">
      <w:pPr>
        <w:pStyle w:val="NormalWeb"/>
        <w:spacing w:before="0" w:beforeAutospacing="0" w:after="0" w:afterAutospacing="0" w:line="240" w:lineRule="atLeast"/>
        <w:ind w:left="720"/>
        <w:rPr>
          <w:rFonts w:ascii="Verdana" w:hAnsi="Verdana"/>
          <w:color w:val="000000"/>
          <w:sz w:val="18"/>
          <w:szCs w:val="18"/>
        </w:rPr>
      </w:pPr>
    </w:p>
    <w:p w:rsidR="00947D05" w:rsidRPr="00006D34" w:rsidRDefault="00947D05" w:rsidP="00947D05">
      <w:pPr>
        <w:pStyle w:val="NormalWeb"/>
        <w:spacing w:after="0" w:afterAutospacing="0" w:line="240" w:lineRule="atLeast"/>
        <w:rPr>
          <w:rFonts w:ascii="Verdana" w:hAnsi="Verdana"/>
          <w:iCs/>
          <w:color w:val="000000"/>
          <w:sz w:val="18"/>
          <w:szCs w:val="18"/>
        </w:rPr>
      </w:pPr>
      <w:proofErr w:type="gramStart"/>
      <w:r>
        <w:rPr>
          <w:rFonts w:ascii="Verdana" w:hAnsi="Verdana"/>
          <w:i/>
          <w:iCs/>
          <w:color w:val="000000"/>
          <w:sz w:val="18"/>
          <w:szCs w:val="18"/>
        </w:rPr>
        <w:t>Principles of Data Mining,</w:t>
      </w:r>
      <w:r w:rsidRPr="00947D05">
        <w:rPr>
          <w:rFonts w:ascii="Verdana" w:hAnsi="Verdana"/>
          <w:iCs/>
          <w:color w:val="000000"/>
          <w:sz w:val="18"/>
          <w:szCs w:val="18"/>
        </w:rPr>
        <w:t xml:space="preserve"> David Hand, </w:t>
      </w:r>
      <w:proofErr w:type="spellStart"/>
      <w:r w:rsidRPr="00947D05">
        <w:rPr>
          <w:rFonts w:ascii="Verdana" w:hAnsi="Verdana"/>
          <w:iCs/>
          <w:color w:val="000000"/>
          <w:sz w:val="18"/>
          <w:szCs w:val="18"/>
        </w:rPr>
        <w:t>Heikki</w:t>
      </w:r>
      <w:proofErr w:type="spellEnd"/>
      <w:r w:rsidRPr="00947D05">
        <w:rPr>
          <w:rFonts w:ascii="Verdana" w:hAnsi="Verdana"/>
          <w:iCs/>
          <w:color w:val="000000"/>
          <w:sz w:val="18"/>
          <w:szCs w:val="18"/>
        </w:rPr>
        <w:t xml:space="preserve"> </w:t>
      </w:r>
      <w:proofErr w:type="spellStart"/>
      <w:r w:rsidRPr="00947D05">
        <w:rPr>
          <w:rFonts w:ascii="Verdana" w:hAnsi="Verdana"/>
          <w:iCs/>
          <w:color w:val="000000"/>
          <w:sz w:val="18"/>
          <w:szCs w:val="18"/>
        </w:rPr>
        <w:t>Mannila</w:t>
      </w:r>
      <w:proofErr w:type="spellEnd"/>
      <w:r w:rsidRPr="00947D05">
        <w:rPr>
          <w:rFonts w:ascii="Verdana" w:hAnsi="Verdana"/>
          <w:iCs/>
          <w:color w:val="000000"/>
          <w:sz w:val="18"/>
          <w:szCs w:val="18"/>
        </w:rPr>
        <w:t xml:space="preserve">, </w:t>
      </w:r>
      <w:proofErr w:type="spellStart"/>
      <w:r w:rsidRPr="00947D05">
        <w:rPr>
          <w:rFonts w:ascii="Verdana" w:hAnsi="Verdana"/>
          <w:iCs/>
          <w:color w:val="000000"/>
          <w:sz w:val="18"/>
          <w:szCs w:val="18"/>
        </w:rPr>
        <w:t>Padhraic</w:t>
      </w:r>
      <w:proofErr w:type="spellEnd"/>
      <w:r w:rsidRPr="00947D05">
        <w:rPr>
          <w:rFonts w:ascii="Verdana" w:hAnsi="Verdana"/>
          <w:iCs/>
          <w:color w:val="000000"/>
          <w:sz w:val="18"/>
          <w:szCs w:val="18"/>
        </w:rPr>
        <w:t xml:space="preserve"> Smyth, MIT 2001.</w:t>
      </w:r>
      <w:proofErr w:type="gramEnd"/>
      <w:r>
        <w:rPr>
          <w:rFonts w:ascii="Verdana" w:hAnsi="Verdana"/>
          <w:i/>
          <w:iCs/>
          <w:color w:val="000000"/>
          <w:sz w:val="18"/>
          <w:szCs w:val="18"/>
        </w:rPr>
        <w:t xml:space="preserve"> </w:t>
      </w:r>
    </w:p>
    <w:p w:rsidR="00947D05" w:rsidRDefault="00947D05" w:rsidP="00105111">
      <w:pPr>
        <w:pStyle w:val="NormalWeb"/>
        <w:spacing w:after="0" w:afterAutospacing="0" w:line="240" w:lineRule="atLeast"/>
        <w:ind w:left="720"/>
        <w:rPr>
          <w:rFonts w:ascii="Verdana" w:hAnsi="Verdana"/>
          <w:color w:val="000000"/>
          <w:sz w:val="18"/>
          <w:szCs w:val="18"/>
        </w:rPr>
      </w:pPr>
      <w:r>
        <w:rPr>
          <w:rFonts w:ascii="Verdana" w:hAnsi="Verdana"/>
          <w:color w:val="000000"/>
          <w:sz w:val="18"/>
          <w:szCs w:val="18"/>
        </w:rPr>
        <w:t xml:space="preserve">This is a more advanced text than the others cited here. </w:t>
      </w:r>
      <w:proofErr w:type="gramStart"/>
      <w:r>
        <w:rPr>
          <w:rFonts w:ascii="Verdana" w:hAnsi="Verdana"/>
          <w:color w:val="000000"/>
          <w:sz w:val="18"/>
          <w:szCs w:val="18"/>
        </w:rPr>
        <w:t>Very good for theoretical understanding.</w:t>
      </w:r>
      <w:proofErr w:type="gramEnd"/>
    </w:p>
    <w:p w:rsidR="00947D05" w:rsidRPr="00947D05" w:rsidRDefault="00947D05" w:rsidP="00947D05">
      <w:pPr>
        <w:pStyle w:val="NormalWeb"/>
        <w:spacing w:after="0" w:afterAutospacing="0" w:line="240" w:lineRule="atLeast"/>
        <w:rPr>
          <w:rFonts w:ascii="Verdana" w:hAnsi="Verdana"/>
          <w:iCs/>
          <w:color w:val="000000"/>
          <w:sz w:val="18"/>
          <w:szCs w:val="18"/>
        </w:rPr>
      </w:pPr>
      <w:r>
        <w:rPr>
          <w:rFonts w:ascii="Verdana" w:hAnsi="Verdana"/>
          <w:i/>
          <w:iCs/>
          <w:color w:val="000000"/>
          <w:sz w:val="18"/>
          <w:szCs w:val="18"/>
        </w:rPr>
        <w:t xml:space="preserve">Handbook of Statistical Analysis and Data Mining Applications, </w:t>
      </w:r>
      <w:r w:rsidRPr="00947D05">
        <w:rPr>
          <w:rFonts w:ascii="Verdana" w:hAnsi="Verdana"/>
          <w:iCs/>
          <w:color w:val="000000"/>
          <w:sz w:val="18"/>
          <w:szCs w:val="18"/>
        </w:rPr>
        <w:t xml:space="preserve">Robert </w:t>
      </w:r>
      <w:proofErr w:type="spellStart"/>
      <w:r w:rsidRPr="00947D05">
        <w:rPr>
          <w:rFonts w:ascii="Verdana" w:hAnsi="Verdana"/>
          <w:iCs/>
          <w:color w:val="000000"/>
          <w:sz w:val="18"/>
          <w:szCs w:val="18"/>
        </w:rPr>
        <w:t>Nisbet</w:t>
      </w:r>
      <w:proofErr w:type="spellEnd"/>
      <w:r w:rsidRPr="00947D05">
        <w:rPr>
          <w:rFonts w:ascii="Verdana" w:hAnsi="Verdana"/>
          <w:iCs/>
          <w:color w:val="000000"/>
          <w:sz w:val="18"/>
          <w:szCs w:val="18"/>
        </w:rPr>
        <w:t xml:space="preserve">, John Elder, Gary Miner, Academic Press, </w:t>
      </w:r>
    </w:p>
    <w:p w:rsidR="00947D05" w:rsidRDefault="00947D05" w:rsidP="00105111">
      <w:pPr>
        <w:pStyle w:val="NormalWeb"/>
        <w:spacing w:after="0" w:afterAutospacing="0" w:line="240" w:lineRule="atLeast"/>
        <w:ind w:left="720"/>
        <w:rPr>
          <w:rFonts w:ascii="Verdana" w:hAnsi="Verdana"/>
          <w:color w:val="000000"/>
          <w:sz w:val="18"/>
          <w:szCs w:val="18"/>
        </w:rPr>
      </w:pPr>
      <w:r>
        <w:rPr>
          <w:rFonts w:ascii="Verdana" w:hAnsi="Verdana"/>
          <w:color w:val="000000"/>
          <w:sz w:val="18"/>
          <w:szCs w:val="18"/>
        </w:rPr>
        <w:t>This book offers both an encyclopedic coverage of data mining and a long list of applicat</w:t>
      </w:r>
      <w:r w:rsidR="00C65602">
        <w:rPr>
          <w:rFonts w:ascii="Verdana" w:hAnsi="Verdana"/>
          <w:color w:val="000000"/>
          <w:sz w:val="18"/>
          <w:szCs w:val="18"/>
        </w:rPr>
        <w:t>ions in the form of tutorials. It a</w:t>
      </w:r>
      <w:r>
        <w:rPr>
          <w:rFonts w:ascii="Verdana" w:hAnsi="Verdana"/>
          <w:color w:val="000000"/>
          <w:sz w:val="18"/>
          <w:szCs w:val="18"/>
        </w:rPr>
        <w:t xml:space="preserve">lso has tutorials on a number of software packages, including </w:t>
      </w:r>
      <w:proofErr w:type="spellStart"/>
      <w:r>
        <w:rPr>
          <w:rFonts w:ascii="Verdana" w:hAnsi="Verdana"/>
          <w:color w:val="000000"/>
          <w:sz w:val="18"/>
          <w:szCs w:val="18"/>
        </w:rPr>
        <w:t>Statistica</w:t>
      </w:r>
      <w:proofErr w:type="spellEnd"/>
      <w:r>
        <w:rPr>
          <w:rFonts w:ascii="Verdana" w:hAnsi="Verdana"/>
          <w:color w:val="000000"/>
          <w:sz w:val="18"/>
          <w:szCs w:val="18"/>
        </w:rPr>
        <w:t xml:space="preserve">, SAS Enterprise miner, and SPSS Clementine. </w:t>
      </w:r>
    </w:p>
    <w:p w:rsidR="00E955E9" w:rsidRDefault="00E955E9" w:rsidP="00105111">
      <w:pPr>
        <w:pStyle w:val="NormalWeb"/>
        <w:spacing w:before="0" w:beforeAutospacing="0" w:after="0" w:afterAutospacing="0" w:line="240" w:lineRule="atLeast"/>
        <w:ind w:left="720"/>
        <w:rPr>
          <w:rFonts w:ascii="Verdana" w:hAnsi="Verdana"/>
          <w:color w:val="000000"/>
          <w:sz w:val="18"/>
          <w:szCs w:val="18"/>
        </w:rPr>
      </w:pPr>
    </w:p>
    <w:p w:rsidR="00E955E9" w:rsidRDefault="00E955E9"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The following books offer insights into applications of analytics in specific domains:</w:t>
      </w:r>
    </w:p>
    <w:p w:rsidR="00E955E9" w:rsidRDefault="00E955E9" w:rsidP="008D71F6">
      <w:pPr>
        <w:pStyle w:val="NormalWeb"/>
        <w:spacing w:before="0" w:beforeAutospacing="0" w:after="0" w:afterAutospacing="0" w:line="240" w:lineRule="atLeast"/>
        <w:rPr>
          <w:rFonts w:ascii="Verdana" w:hAnsi="Verdana"/>
          <w:color w:val="000000"/>
          <w:sz w:val="18"/>
          <w:szCs w:val="18"/>
        </w:rPr>
      </w:pPr>
    </w:p>
    <w:p w:rsidR="00E955E9" w:rsidRDefault="00E955E9" w:rsidP="008D71F6">
      <w:pPr>
        <w:pStyle w:val="NormalWeb"/>
        <w:spacing w:before="0" w:beforeAutospacing="0" w:after="0" w:afterAutospacing="0" w:line="240" w:lineRule="atLeast"/>
        <w:rPr>
          <w:rFonts w:ascii="Verdana" w:hAnsi="Verdana"/>
          <w:color w:val="000000"/>
          <w:sz w:val="18"/>
          <w:szCs w:val="18"/>
        </w:rPr>
      </w:pPr>
      <w:r w:rsidRPr="00E955E9">
        <w:rPr>
          <w:rFonts w:ascii="Verdana" w:hAnsi="Verdana"/>
          <w:i/>
          <w:color w:val="000000"/>
          <w:sz w:val="18"/>
          <w:szCs w:val="18"/>
        </w:rPr>
        <w:t>Sports Data Mining</w:t>
      </w:r>
      <w:r>
        <w:rPr>
          <w:rFonts w:ascii="Verdana" w:hAnsi="Verdana"/>
          <w:color w:val="000000"/>
          <w:sz w:val="18"/>
          <w:szCs w:val="18"/>
        </w:rPr>
        <w:t xml:space="preserve">, Robert </w:t>
      </w:r>
      <w:proofErr w:type="spellStart"/>
      <w:r>
        <w:rPr>
          <w:rFonts w:ascii="Verdana" w:hAnsi="Verdana"/>
          <w:color w:val="000000"/>
          <w:sz w:val="18"/>
          <w:szCs w:val="18"/>
        </w:rPr>
        <w:t>Schumaker</w:t>
      </w:r>
      <w:proofErr w:type="spellEnd"/>
      <w:r>
        <w:rPr>
          <w:rFonts w:ascii="Verdana" w:hAnsi="Verdana"/>
          <w:color w:val="000000"/>
          <w:sz w:val="18"/>
          <w:szCs w:val="18"/>
        </w:rPr>
        <w:t xml:space="preserve">, Osama </w:t>
      </w:r>
      <w:proofErr w:type="spellStart"/>
      <w:r>
        <w:rPr>
          <w:rFonts w:ascii="Verdana" w:hAnsi="Verdana"/>
          <w:color w:val="000000"/>
          <w:sz w:val="18"/>
          <w:szCs w:val="18"/>
        </w:rPr>
        <w:t>Solieman</w:t>
      </w:r>
      <w:proofErr w:type="spellEnd"/>
      <w:r>
        <w:rPr>
          <w:rFonts w:ascii="Verdana" w:hAnsi="Verdana"/>
          <w:color w:val="000000"/>
          <w:sz w:val="18"/>
          <w:szCs w:val="18"/>
        </w:rPr>
        <w:t xml:space="preserve">, </w:t>
      </w:r>
      <w:proofErr w:type="spellStart"/>
      <w:r>
        <w:rPr>
          <w:rFonts w:ascii="Verdana" w:hAnsi="Verdana"/>
          <w:color w:val="000000"/>
          <w:sz w:val="18"/>
          <w:szCs w:val="18"/>
        </w:rPr>
        <w:t>Hsinchun</w:t>
      </w:r>
      <w:proofErr w:type="spellEnd"/>
      <w:r>
        <w:rPr>
          <w:rFonts w:ascii="Verdana" w:hAnsi="Verdana"/>
          <w:color w:val="000000"/>
          <w:sz w:val="18"/>
          <w:szCs w:val="18"/>
        </w:rPr>
        <w:t xml:space="preserve"> Chen, Springer, 2010. </w:t>
      </w:r>
    </w:p>
    <w:p w:rsidR="00E955E9" w:rsidRDefault="00E955E9" w:rsidP="008D71F6">
      <w:pPr>
        <w:pStyle w:val="NormalWeb"/>
        <w:spacing w:before="0" w:beforeAutospacing="0" w:after="0" w:afterAutospacing="0" w:line="240" w:lineRule="atLeast"/>
        <w:rPr>
          <w:rFonts w:ascii="Verdana" w:hAnsi="Verdana"/>
          <w:color w:val="000000"/>
          <w:sz w:val="18"/>
          <w:szCs w:val="18"/>
        </w:rPr>
      </w:pPr>
    </w:p>
    <w:p w:rsidR="00E955E9" w:rsidRDefault="00E955E9" w:rsidP="00105111">
      <w:pPr>
        <w:pStyle w:val="NormalWeb"/>
        <w:spacing w:before="0" w:beforeAutospacing="0" w:after="0" w:afterAutospacing="0" w:line="240" w:lineRule="atLeast"/>
        <w:ind w:left="720"/>
        <w:rPr>
          <w:rFonts w:ascii="Verdana" w:hAnsi="Verdana"/>
          <w:color w:val="000000"/>
          <w:sz w:val="18"/>
          <w:szCs w:val="18"/>
        </w:rPr>
      </w:pPr>
      <w:proofErr w:type="gramStart"/>
      <w:r>
        <w:rPr>
          <w:rFonts w:ascii="Verdana" w:hAnsi="Verdana"/>
          <w:color w:val="000000"/>
          <w:sz w:val="18"/>
          <w:szCs w:val="18"/>
        </w:rPr>
        <w:t>Gives a good introduction to the various applications of analytics to sports.</w:t>
      </w:r>
      <w:proofErr w:type="gramEnd"/>
      <w:r>
        <w:rPr>
          <w:rFonts w:ascii="Verdana" w:hAnsi="Verdana"/>
          <w:color w:val="000000"/>
          <w:sz w:val="18"/>
          <w:szCs w:val="18"/>
        </w:rPr>
        <w:t xml:space="preserve"> Many sources of data are listed. </w:t>
      </w:r>
      <w:proofErr w:type="gramStart"/>
      <w:r>
        <w:rPr>
          <w:rFonts w:ascii="Verdana" w:hAnsi="Verdana"/>
          <w:color w:val="000000"/>
          <w:sz w:val="18"/>
          <w:szCs w:val="18"/>
        </w:rPr>
        <w:t>Does not go into much detail about the actual methods used.</w:t>
      </w:r>
      <w:proofErr w:type="gramEnd"/>
      <w:r>
        <w:rPr>
          <w:rFonts w:ascii="Verdana" w:hAnsi="Verdana"/>
          <w:color w:val="000000"/>
          <w:sz w:val="18"/>
          <w:szCs w:val="18"/>
        </w:rPr>
        <w:t xml:space="preserve"> </w:t>
      </w:r>
    </w:p>
    <w:p w:rsidR="00E955E9" w:rsidRDefault="00E955E9" w:rsidP="008D71F6">
      <w:pPr>
        <w:pStyle w:val="NormalWeb"/>
        <w:spacing w:before="0" w:beforeAutospacing="0" w:after="0" w:afterAutospacing="0" w:line="240" w:lineRule="atLeast"/>
        <w:rPr>
          <w:rFonts w:ascii="Verdana" w:hAnsi="Verdana"/>
          <w:color w:val="000000"/>
          <w:sz w:val="18"/>
          <w:szCs w:val="18"/>
        </w:rPr>
      </w:pPr>
    </w:p>
    <w:p w:rsidR="00E955E9" w:rsidRDefault="00C5695A" w:rsidP="008D71F6">
      <w:pPr>
        <w:pStyle w:val="NormalWeb"/>
        <w:spacing w:before="0" w:beforeAutospacing="0" w:after="0" w:afterAutospacing="0" w:line="240" w:lineRule="atLeast"/>
        <w:rPr>
          <w:rFonts w:ascii="Verdana" w:hAnsi="Verdana"/>
          <w:color w:val="000000"/>
          <w:sz w:val="18"/>
          <w:szCs w:val="18"/>
        </w:rPr>
      </w:pPr>
      <w:proofErr w:type="gramStart"/>
      <w:r>
        <w:rPr>
          <w:rFonts w:ascii="Verdana" w:hAnsi="Verdana"/>
          <w:i/>
          <w:color w:val="000000"/>
          <w:sz w:val="18"/>
          <w:szCs w:val="18"/>
        </w:rPr>
        <w:t>Neura</w:t>
      </w:r>
      <w:r w:rsidR="00D71757">
        <w:rPr>
          <w:rFonts w:ascii="Verdana" w:hAnsi="Verdana"/>
          <w:i/>
          <w:color w:val="000000"/>
          <w:sz w:val="18"/>
          <w:szCs w:val="18"/>
        </w:rPr>
        <w:t>l</w:t>
      </w:r>
      <w:r>
        <w:rPr>
          <w:rFonts w:ascii="Verdana" w:hAnsi="Verdana"/>
          <w:i/>
          <w:color w:val="000000"/>
          <w:sz w:val="18"/>
          <w:szCs w:val="18"/>
        </w:rPr>
        <w:t xml:space="preserve"> Networks in Finance</w:t>
      </w:r>
      <w:r w:rsidR="00403E3F">
        <w:rPr>
          <w:rFonts w:ascii="Verdana" w:hAnsi="Verdana"/>
          <w:color w:val="000000"/>
          <w:sz w:val="18"/>
          <w:szCs w:val="18"/>
        </w:rPr>
        <w:t xml:space="preserve">, </w:t>
      </w:r>
      <w:r>
        <w:rPr>
          <w:rFonts w:ascii="Verdana" w:hAnsi="Verdana"/>
          <w:color w:val="000000"/>
          <w:sz w:val="18"/>
          <w:szCs w:val="18"/>
        </w:rPr>
        <w:t xml:space="preserve">Paul </w:t>
      </w:r>
      <w:proofErr w:type="spellStart"/>
      <w:r>
        <w:rPr>
          <w:rFonts w:ascii="Verdana" w:hAnsi="Verdana"/>
          <w:color w:val="000000"/>
          <w:sz w:val="18"/>
          <w:szCs w:val="18"/>
        </w:rPr>
        <w:t>McNelis</w:t>
      </w:r>
      <w:proofErr w:type="spellEnd"/>
      <w:r w:rsidR="00403E3F">
        <w:rPr>
          <w:rFonts w:ascii="Verdana" w:hAnsi="Verdana"/>
          <w:color w:val="000000"/>
          <w:sz w:val="18"/>
          <w:szCs w:val="18"/>
        </w:rPr>
        <w:t xml:space="preserve">, </w:t>
      </w:r>
      <w:r>
        <w:rPr>
          <w:rFonts w:ascii="Verdana" w:hAnsi="Verdana"/>
          <w:color w:val="000000"/>
          <w:sz w:val="18"/>
          <w:szCs w:val="18"/>
        </w:rPr>
        <w:t>Academic Press, 2005</w:t>
      </w:r>
      <w:r w:rsidR="00403E3F">
        <w:rPr>
          <w:rFonts w:ascii="Verdana" w:hAnsi="Verdana"/>
          <w:color w:val="000000"/>
          <w:sz w:val="18"/>
          <w:szCs w:val="18"/>
        </w:rPr>
        <w:t>.</w:t>
      </w:r>
      <w:proofErr w:type="gramEnd"/>
      <w:r w:rsidR="00403E3F">
        <w:rPr>
          <w:rFonts w:ascii="Verdana" w:hAnsi="Verdana"/>
          <w:color w:val="000000"/>
          <w:sz w:val="18"/>
          <w:szCs w:val="18"/>
        </w:rPr>
        <w:t xml:space="preserve"> </w:t>
      </w:r>
    </w:p>
    <w:p w:rsidR="00403E3F" w:rsidRDefault="00403E3F" w:rsidP="008D71F6">
      <w:pPr>
        <w:pStyle w:val="NormalWeb"/>
        <w:spacing w:before="0" w:beforeAutospacing="0" w:after="0" w:afterAutospacing="0" w:line="240" w:lineRule="atLeast"/>
        <w:rPr>
          <w:rFonts w:ascii="Verdana" w:hAnsi="Verdana"/>
          <w:color w:val="000000"/>
          <w:sz w:val="18"/>
          <w:szCs w:val="18"/>
        </w:rPr>
      </w:pPr>
    </w:p>
    <w:p w:rsidR="00403E3F" w:rsidRDefault="00403E3F" w:rsidP="00105111">
      <w:pPr>
        <w:pStyle w:val="NormalWeb"/>
        <w:spacing w:before="0" w:beforeAutospacing="0" w:after="0" w:afterAutospacing="0" w:line="240" w:lineRule="atLeast"/>
        <w:ind w:left="720"/>
        <w:rPr>
          <w:rFonts w:ascii="Verdana" w:hAnsi="Verdana"/>
          <w:color w:val="000000"/>
          <w:sz w:val="18"/>
          <w:szCs w:val="18"/>
        </w:rPr>
      </w:pPr>
      <w:proofErr w:type="gramStart"/>
      <w:r>
        <w:rPr>
          <w:rFonts w:ascii="Verdana" w:hAnsi="Verdana"/>
          <w:color w:val="000000"/>
          <w:sz w:val="18"/>
          <w:szCs w:val="18"/>
        </w:rPr>
        <w:t xml:space="preserve">An advanced </w:t>
      </w:r>
      <w:r w:rsidR="00C5695A">
        <w:rPr>
          <w:rFonts w:ascii="Verdana" w:hAnsi="Verdana"/>
          <w:color w:val="000000"/>
          <w:sz w:val="18"/>
          <w:szCs w:val="18"/>
        </w:rPr>
        <w:t>book</w:t>
      </w:r>
      <w:r>
        <w:rPr>
          <w:rFonts w:ascii="Verdana" w:hAnsi="Verdana"/>
          <w:color w:val="000000"/>
          <w:sz w:val="18"/>
          <w:szCs w:val="18"/>
        </w:rPr>
        <w:t xml:space="preserve"> on application</w:t>
      </w:r>
      <w:r w:rsidR="00C5695A">
        <w:rPr>
          <w:rFonts w:ascii="Verdana" w:hAnsi="Verdana"/>
          <w:color w:val="000000"/>
          <w:sz w:val="18"/>
          <w:szCs w:val="18"/>
        </w:rPr>
        <w:t>s</w:t>
      </w:r>
      <w:r>
        <w:rPr>
          <w:rFonts w:ascii="Verdana" w:hAnsi="Verdana"/>
          <w:color w:val="000000"/>
          <w:sz w:val="18"/>
          <w:szCs w:val="18"/>
        </w:rPr>
        <w:t xml:space="preserve"> in finance.</w:t>
      </w:r>
      <w:proofErr w:type="gramEnd"/>
      <w:r>
        <w:rPr>
          <w:rFonts w:ascii="Verdana" w:hAnsi="Verdana"/>
          <w:color w:val="000000"/>
          <w:sz w:val="18"/>
          <w:szCs w:val="18"/>
        </w:rPr>
        <w:t xml:space="preserve"> </w:t>
      </w:r>
    </w:p>
    <w:p w:rsidR="008D71F6" w:rsidRDefault="008D71F6"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Software</w:t>
      </w:r>
      <w:r>
        <w:rPr>
          <w:rFonts w:ascii="Verdana" w:hAnsi="Verdana"/>
          <w:color w:val="000000"/>
          <w:sz w:val="18"/>
          <w:szCs w:val="18"/>
        </w:rPr>
        <w:t xml:space="preserve"> </w:t>
      </w:r>
    </w:p>
    <w:p w:rsidR="008D71F6" w:rsidRDefault="00460A02"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The main software used in this course is </w:t>
      </w:r>
      <w:proofErr w:type="spellStart"/>
      <w:r w:rsidRPr="00460A02">
        <w:rPr>
          <w:rFonts w:ascii="Verdana" w:hAnsi="Verdana"/>
          <w:i/>
          <w:color w:val="000000"/>
          <w:sz w:val="18"/>
          <w:szCs w:val="18"/>
        </w:rPr>
        <w:t>XLMiner</w:t>
      </w:r>
      <w:proofErr w:type="spellEnd"/>
      <w:r>
        <w:rPr>
          <w:rFonts w:ascii="Verdana" w:hAnsi="Verdana"/>
          <w:color w:val="000000"/>
          <w:sz w:val="18"/>
          <w:szCs w:val="18"/>
        </w:rPr>
        <w:t>. This is an Excel add-in that automates data exploration and most of the essential data mining algorithms. (</w:t>
      </w:r>
      <w:proofErr w:type="spellStart"/>
      <w:r w:rsidRPr="00460A02">
        <w:rPr>
          <w:rFonts w:ascii="Verdana" w:hAnsi="Verdana"/>
          <w:i/>
          <w:color w:val="000000"/>
          <w:sz w:val="18"/>
          <w:szCs w:val="18"/>
        </w:rPr>
        <w:t>XLMiner</w:t>
      </w:r>
      <w:proofErr w:type="spellEnd"/>
      <w:r>
        <w:rPr>
          <w:rFonts w:ascii="Verdana" w:hAnsi="Verdana"/>
          <w:color w:val="000000"/>
          <w:sz w:val="18"/>
          <w:szCs w:val="18"/>
        </w:rPr>
        <w:t xml:space="preserve"> is owned by Frontline Systems, the makers of </w:t>
      </w:r>
      <w:r w:rsidRPr="00460A02">
        <w:rPr>
          <w:rFonts w:ascii="Verdana" w:hAnsi="Verdana"/>
          <w:i/>
          <w:color w:val="000000"/>
          <w:sz w:val="18"/>
          <w:szCs w:val="18"/>
        </w:rPr>
        <w:t>Risk Solver Platform</w:t>
      </w:r>
      <w:r w:rsidR="005B10DA">
        <w:rPr>
          <w:rFonts w:ascii="Verdana" w:hAnsi="Verdana"/>
          <w:color w:val="000000"/>
          <w:sz w:val="18"/>
          <w:szCs w:val="18"/>
        </w:rPr>
        <w:t>, and will eventually be integrated into that suite</w:t>
      </w:r>
      <w:r>
        <w:rPr>
          <w:rFonts w:ascii="Verdana" w:hAnsi="Verdana"/>
          <w:color w:val="000000"/>
          <w:sz w:val="18"/>
          <w:szCs w:val="18"/>
        </w:rPr>
        <w:t>.)</w:t>
      </w:r>
      <w:bookmarkStart w:id="0" w:name="_GoBack"/>
      <w:bookmarkEnd w:id="0"/>
    </w:p>
    <w:p w:rsidR="00460A02" w:rsidRDefault="00460A02" w:rsidP="008D71F6">
      <w:pPr>
        <w:pStyle w:val="NormalWeb"/>
        <w:spacing w:before="0" w:beforeAutospacing="0" w:after="0" w:afterAutospacing="0" w:line="240" w:lineRule="atLeast"/>
        <w:rPr>
          <w:rFonts w:ascii="Verdana" w:hAnsi="Verdana"/>
          <w:color w:val="000000"/>
          <w:sz w:val="18"/>
          <w:szCs w:val="18"/>
        </w:rPr>
      </w:pPr>
    </w:p>
    <w:p w:rsidR="00460A02" w:rsidRDefault="00460A02" w:rsidP="008D71F6">
      <w:pPr>
        <w:pStyle w:val="Norm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For data exploration and visualization we will make use of both the tools built into Excel and the tools in </w:t>
      </w:r>
      <w:proofErr w:type="spellStart"/>
      <w:r w:rsidRPr="00460A02">
        <w:rPr>
          <w:rFonts w:ascii="Verdana" w:hAnsi="Verdana"/>
          <w:i/>
          <w:color w:val="000000"/>
          <w:sz w:val="18"/>
          <w:szCs w:val="18"/>
        </w:rPr>
        <w:t>XLMiner</w:t>
      </w:r>
      <w:proofErr w:type="spellEnd"/>
      <w:r>
        <w:rPr>
          <w:rFonts w:ascii="Verdana" w:hAnsi="Verdana"/>
          <w:color w:val="000000"/>
          <w:sz w:val="18"/>
          <w:szCs w:val="18"/>
        </w:rPr>
        <w:t xml:space="preserve">. In addition, we will use </w:t>
      </w:r>
      <w:proofErr w:type="spellStart"/>
      <w:r w:rsidR="00C65602" w:rsidRPr="00C65602">
        <w:rPr>
          <w:rFonts w:ascii="Verdana" w:hAnsi="Verdana"/>
          <w:i/>
          <w:color w:val="000000"/>
          <w:sz w:val="18"/>
          <w:szCs w:val="18"/>
        </w:rPr>
        <w:t>Spotfire</w:t>
      </w:r>
      <w:proofErr w:type="spellEnd"/>
      <w:r w:rsidR="00C65602">
        <w:rPr>
          <w:rFonts w:ascii="Verdana" w:hAnsi="Verdana"/>
          <w:color w:val="000000"/>
          <w:sz w:val="18"/>
          <w:szCs w:val="18"/>
        </w:rPr>
        <w:t xml:space="preserve">, </w:t>
      </w:r>
      <w:proofErr w:type="spellStart"/>
      <w:r w:rsidRPr="00460A02">
        <w:rPr>
          <w:rFonts w:ascii="Verdana" w:hAnsi="Verdana"/>
          <w:i/>
          <w:color w:val="000000"/>
          <w:sz w:val="18"/>
          <w:szCs w:val="18"/>
        </w:rPr>
        <w:t>JMP</w:t>
      </w:r>
      <w:proofErr w:type="spellEnd"/>
      <w:r>
        <w:rPr>
          <w:rFonts w:ascii="Verdana" w:hAnsi="Verdana"/>
          <w:color w:val="000000"/>
          <w:sz w:val="18"/>
          <w:szCs w:val="18"/>
        </w:rPr>
        <w:t xml:space="preserve"> and </w:t>
      </w:r>
      <w:proofErr w:type="spellStart"/>
      <w:r w:rsidRPr="00460A02">
        <w:rPr>
          <w:rFonts w:ascii="Verdana" w:hAnsi="Verdana"/>
          <w:i/>
          <w:color w:val="000000"/>
          <w:sz w:val="18"/>
          <w:szCs w:val="18"/>
        </w:rPr>
        <w:t>Weka</w:t>
      </w:r>
      <w:proofErr w:type="spellEnd"/>
      <w:r>
        <w:rPr>
          <w:rFonts w:ascii="Verdana" w:hAnsi="Verdana"/>
          <w:color w:val="000000"/>
          <w:sz w:val="18"/>
          <w:szCs w:val="18"/>
        </w:rPr>
        <w:t xml:space="preserve"> occasionally to illustrate the breadth of tools available for analytics. </w:t>
      </w:r>
    </w:p>
    <w:p w:rsidR="008D71F6" w:rsidRDefault="008D71F6">
      <w:pPr>
        <w:rPr>
          <w:rFonts w:ascii="Verdana" w:hAnsi="Verdana"/>
          <w:b/>
          <w:bCs/>
          <w:color w:val="000000"/>
          <w:sz w:val="18"/>
          <w:szCs w:val="18"/>
        </w:rPr>
      </w:pPr>
    </w:p>
    <w:p w:rsidR="008D71F6" w:rsidRDefault="008D71F6">
      <w:pPr>
        <w:rPr>
          <w:rFonts w:ascii="Verdana" w:hAnsi="Verdana"/>
          <w:i/>
          <w:iCs/>
          <w:color w:val="000000"/>
          <w:sz w:val="18"/>
          <w:szCs w:val="18"/>
        </w:rPr>
      </w:pPr>
      <w:r>
        <w:rPr>
          <w:rFonts w:ascii="Verdana" w:hAnsi="Verdana"/>
          <w:b/>
          <w:bCs/>
          <w:color w:val="000000"/>
          <w:sz w:val="18"/>
          <w:szCs w:val="18"/>
        </w:rPr>
        <w:t>Grading</w:t>
      </w:r>
      <w:r>
        <w:rPr>
          <w:rFonts w:ascii="Verdana" w:hAnsi="Verdana"/>
          <w:color w:val="000000"/>
          <w:sz w:val="18"/>
          <w:szCs w:val="18"/>
        </w:rPr>
        <w:br/>
        <w:t>Grades will be based on homework a</w:t>
      </w:r>
      <w:r w:rsidR="002D4B66">
        <w:rPr>
          <w:rFonts w:ascii="Verdana" w:hAnsi="Verdana"/>
          <w:color w:val="000000"/>
          <w:sz w:val="18"/>
          <w:szCs w:val="18"/>
        </w:rPr>
        <w:t>ssignments, class participation</w:t>
      </w:r>
      <w:r>
        <w:rPr>
          <w:rFonts w:ascii="Verdana" w:hAnsi="Verdana"/>
          <w:color w:val="000000"/>
          <w:sz w:val="18"/>
          <w:szCs w:val="18"/>
        </w:rPr>
        <w:t>, and the project. Extraordinary contributions to the intellectual process of the course will also be recognized in the final grade. The following weights will be used in grading</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color w:val="000000"/>
          <w:sz w:val="18"/>
          <w:szCs w:val="18"/>
        </w:rPr>
        <w:br/>
      </w:r>
      <w:r w:rsidR="002D4B66">
        <w:rPr>
          <w:rFonts w:ascii="Verdana" w:hAnsi="Verdana"/>
          <w:i/>
          <w:iCs/>
          <w:color w:val="000000"/>
          <w:sz w:val="18"/>
          <w:szCs w:val="18"/>
        </w:rPr>
        <w:t>Homework</w:t>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r>
      <w:r w:rsidR="0044769A">
        <w:rPr>
          <w:rFonts w:ascii="Verdana" w:hAnsi="Verdana"/>
          <w:i/>
          <w:iCs/>
          <w:color w:val="000000"/>
          <w:sz w:val="18"/>
          <w:szCs w:val="18"/>
        </w:rPr>
        <w:tab/>
      </w:r>
      <w:r w:rsidR="0044769A">
        <w:rPr>
          <w:rFonts w:ascii="Verdana" w:hAnsi="Verdana"/>
          <w:i/>
          <w:iCs/>
          <w:color w:val="000000"/>
          <w:sz w:val="18"/>
          <w:szCs w:val="18"/>
        </w:rPr>
        <w:tab/>
      </w:r>
      <w:r w:rsidR="0044769A">
        <w:rPr>
          <w:rFonts w:ascii="Verdana" w:hAnsi="Verdana"/>
          <w:i/>
          <w:iCs/>
          <w:color w:val="000000"/>
          <w:sz w:val="18"/>
          <w:szCs w:val="18"/>
        </w:rPr>
        <w:tab/>
      </w:r>
      <w:r>
        <w:rPr>
          <w:rFonts w:ascii="Verdana" w:hAnsi="Verdana"/>
          <w:i/>
          <w:iCs/>
          <w:color w:val="000000"/>
          <w:sz w:val="18"/>
          <w:szCs w:val="18"/>
        </w:rPr>
        <w:t>25%</w:t>
      </w:r>
      <w:r>
        <w:rPr>
          <w:rFonts w:ascii="Verdana" w:hAnsi="Verdana"/>
          <w:color w:val="000000"/>
          <w:sz w:val="18"/>
          <w:szCs w:val="18"/>
        </w:rPr>
        <w:br/>
      </w:r>
      <w:r>
        <w:rPr>
          <w:rFonts w:ascii="Verdana" w:hAnsi="Verdana"/>
          <w:i/>
          <w:iCs/>
          <w:color w:val="000000"/>
          <w:sz w:val="18"/>
          <w:szCs w:val="18"/>
        </w:rPr>
        <w:t xml:space="preserve">Class participation </w:t>
      </w:r>
      <w:r w:rsidR="0044769A">
        <w:rPr>
          <w:rFonts w:ascii="Verdana" w:hAnsi="Verdana"/>
          <w:i/>
          <w:iCs/>
          <w:color w:val="000000"/>
          <w:sz w:val="18"/>
          <w:szCs w:val="18"/>
        </w:rPr>
        <w:tab/>
      </w:r>
      <w:r w:rsidR="0044769A">
        <w:rPr>
          <w:rFonts w:ascii="Verdana" w:hAnsi="Verdana"/>
          <w:i/>
          <w:iCs/>
          <w:color w:val="000000"/>
          <w:sz w:val="18"/>
          <w:szCs w:val="18"/>
        </w:rPr>
        <w:tab/>
      </w:r>
      <w:r w:rsidR="0044769A">
        <w:rPr>
          <w:rFonts w:ascii="Verdana" w:hAnsi="Verdana"/>
          <w:i/>
          <w:iCs/>
          <w:color w:val="000000"/>
          <w:sz w:val="18"/>
          <w:szCs w:val="18"/>
        </w:rPr>
        <w:tab/>
      </w:r>
      <w:r w:rsidR="0044769A">
        <w:rPr>
          <w:rFonts w:ascii="Verdana" w:hAnsi="Verdana"/>
          <w:i/>
          <w:iCs/>
          <w:color w:val="000000"/>
          <w:sz w:val="18"/>
          <w:szCs w:val="18"/>
        </w:rPr>
        <w:tab/>
      </w:r>
      <w:r w:rsidR="0044769A">
        <w:rPr>
          <w:rFonts w:ascii="Verdana" w:hAnsi="Verdana"/>
          <w:i/>
          <w:iCs/>
          <w:color w:val="000000"/>
          <w:sz w:val="18"/>
          <w:szCs w:val="18"/>
        </w:rPr>
        <w:tab/>
      </w:r>
      <w:r w:rsidR="002D4B66">
        <w:rPr>
          <w:rFonts w:ascii="Verdana" w:hAnsi="Verdana"/>
          <w:i/>
          <w:iCs/>
          <w:color w:val="000000"/>
          <w:sz w:val="18"/>
          <w:szCs w:val="18"/>
        </w:rPr>
        <w:t>3</w:t>
      </w:r>
      <w:r>
        <w:rPr>
          <w:rFonts w:ascii="Verdana" w:hAnsi="Verdana"/>
          <w:i/>
          <w:iCs/>
          <w:color w:val="000000"/>
          <w:sz w:val="18"/>
          <w:szCs w:val="18"/>
        </w:rPr>
        <w:t>5%</w:t>
      </w:r>
      <w:r>
        <w:rPr>
          <w:rFonts w:ascii="Verdana" w:hAnsi="Verdana"/>
          <w:color w:val="000000"/>
          <w:sz w:val="18"/>
          <w:szCs w:val="18"/>
        </w:rPr>
        <w:br/>
      </w:r>
      <w:r w:rsidR="002D4B66">
        <w:rPr>
          <w:rFonts w:ascii="Verdana" w:hAnsi="Verdana"/>
          <w:i/>
          <w:iCs/>
          <w:color w:val="000000"/>
          <w:sz w:val="18"/>
          <w:szCs w:val="18"/>
        </w:rPr>
        <w:t>P</w:t>
      </w:r>
      <w:r>
        <w:rPr>
          <w:rFonts w:ascii="Verdana" w:hAnsi="Verdana"/>
          <w:i/>
          <w:iCs/>
          <w:color w:val="000000"/>
          <w:sz w:val="18"/>
          <w:szCs w:val="18"/>
        </w:rPr>
        <w:t>roject</w:t>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r>
      <w:r w:rsidR="002D4B66">
        <w:rPr>
          <w:rFonts w:ascii="Verdana" w:hAnsi="Verdana"/>
          <w:i/>
          <w:iCs/>
          <w:color w:val="000000"/>
          <w:sz w:val="18"/>
          <w:szCs w:val="18"/>
        </w:rPr>
        <w:tab/>
        <w:t>40%</w:t>
      </w:r>
    </w:p>
    <w:p w:rsidR="008D71F6" w:rsidRDefault="008D71F6">
      <w:pPr>
        <w:rPr>
          <w:rFonts w:ascii="Verdana" w:hAnsi="Verdana"/>
          <w:i/>
          <w:iCs/>
          <w:color w:val="000000"/>
          <w:sz w:val="18"/>
          <w:szCs w:val="18"/>
        </w:rPr>
      </w:pPr>
    </w:p>
    <w:p w:rsidR="00813B84" w:rsidRDefault="00813B84">
      <w:pPr>
        <w:rPr>
          <w:rFonts w:ascii="Verdana" w:hAnsi="Verdana"/>
          <w:i/>
          <w:iCs/>
          <w:color w:val="000000"/>
          <w:sz w:val="18"/>
          <w:szCs w:val="18"/>
        </w:rPr>
      </w:pPr>
    </w:p>
    <w:p w:rsidR="00A402A8" w:rsidRDefault="00A402A8">
      <w:pPr>
        <w:rPr>
          <w:rFonts w:ascii="Verdana" w:hAnsi="Verdana"/>
          <w:i/>
          <w:iCs/>
          <w:color w:val="000000"/>
          <w:sz w:val="18"/>
          <w:szCs w:val="18"/>
        </w:rPr>
      </w:pPr>
      <w:r>
        <w:rPr>
          <w:rFonts w:ascii="Verdana" w:hAnsi="Verdana"/>
          <w:i/>
          <w:iCs/>
          <w:color w:val="000000"/>
          <w:sz w:val="18"/>
          <w:szCs w:val="18"/>
        </w:rPr>
        <w:br w:type="page"/>
      </w:r>
    </w:p>
    <w:p w:rsidR="00813B84" w:rsidRDefault="00813B84">
      <w:pPr>
        <w:rPr>
          <w:rFonts w:ascii="Verdana" w:hAnsi="Verdana"/>
          <w:i/>
          <w:iCs/>
          <w:color w:val="000000"/>
          <w:sz w:val="18"/>
          <w:szCs w:val="18"/>
        </w:rPr>
      </w:pPr>
    </w:p>
    <w:p w:rsidR="00374627" w:rsidRDefault="00374627" w:rsidP="00374627">
      <w:pPr>
        <w:rPr>
          <w:rFonts w:ascii="Verdana" w:hAnsi="Verdana"/>
          <w:b/>
          <w:sz w:val="18"/>
          <w:szCs w:val="18"/>
        </w:rPr>
      </w:pPr>
      <w:r>
        <w:rPr>
          <w:rFonts w:ascii="Verdana" w:hAnsi="Verdana"/>
          <w:b/>
          <w:sz w:val="18"/>
          <w:szCs w:val="18"/>
        </w:rPr>
        <w:t>Schedule</w:t>
      </w:r>
    </w:p>
    <w:p w:rsidR="00374627" w:rsidRDefault="00374627" w:rsidP="00374627">
      <w:pPr>
        <w:rPr>
          <w:rFonts w:ascii="Verdana" w:hAnsi="Verdana"/>
          <w:b/>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1</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Introduction</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Data exploration and visualization</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2</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Data preparation</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Performance evaluation</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3</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Classification and regression trees</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Naïve Bayes</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4</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k-nearest neighbors</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 xml:space="preserve">Multiple </w:t>
      </w:r>
      <w:proofErr w:type="gramStart"/>
      <w:r w:rsidRPr="00374627">
        <w:rPr>
          <w:rFonts w:ascii="Verdana" w:hAnsi="Verdana"/>
          <w:sz w:val="18"/>
          <w:szCs w:val="18"/>
        </w:rPr>
        <w:t>regression</w:t>
      </w:r>
      <w:proofErr w:type="gramEnd"/>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5</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Time series 1</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Time series 2</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6</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Logistic regression 1</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Logistic regression 2</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7</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Neural nets 1</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Neural nets 2</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8</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Speaker 1</w:t>
      </w:r>
      <w:r w:rsidR="00E15C91">
        <w:rPr>
          <w:rFonts w:ascii="Verdana" w:hAnsi="Verdana"/>
          <w:sz w:val="18"/>
          <w:szCs w:val="18"/>
        </w:rPr>
        <w:t>: spatial data mining</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Speaker 2</w:t>
      </w:r>
      <w:r w:rsidR="00E15C91">
        <w:rPr>
          <w:rFonts w:ascii="Verdana" w:hAnsi="Verdana"/>
          <w:sz w:val="18"/>
          <w:szCs w:val="18"/>
        </w:rPr>
        <w:t>: text mining</w:t>
      </w:r>
    </w:p>
    <w:p w:rsidR="00374627" w:rsidRPr="00374627" w:rsidRDefault="00374627" w:rsidP="00374627">
      <w:pPr>
        <w:rPr>
          <w:rFonts w:ascii="Verdana" w:hAnsi="Verdana"/>
          <w:sz w:val="18"/>
          <w:szCs w:val="18"/>
        </w:rPr>
      </w:pPr>
    </w:p>
    <w:p w:rsidR="00374627" w:rsidRPr="00374627" w:rsidRDefault="00374627" w:rsidP="00374627">
      <w:pPr>
        <w:rPr>
          <w:rFonts w:ascii="Verdana" w:hAnsi="Verdana"/>
          <w:b/>
          <w:sz w:val="18"/>
          <w:szCs w:val="18"/>
        </w:rPr>
      </w:pPr>
      <w:r w:rsidRPr="00374627">
        <w:rPr>
          <w:rFonts w:ascii="Verdana" w:hAnsi="Verdana"/>
          <w:b/>
          <w:sz w:val="18"/>
          <w:szCs w:val="18"/>
        </w:rPr>
        <w:t>Week 9</w:t>
      </w:r>
    </w:p>
    <w:p w:rsidR="00374627" w:rsidRPr="00374627" w:rsidRDefault="00374627" w:rsidP="00374627">
      <w:pPr>
        <w:ind w:firstLine="720"/>
        <w:rPr>
          <w:rFonts w:ascii="Verdana" w:hAnsi="Verdana"/>
          <w:sz w:val="18"/>
          <w:szCs w:val="18"/>
        </w:rPr>
      </w:pPr>
      <w:r w:rsidRPr="00374627">
        <w:rPr>
          <w:rFonts w:ascii="Verdana" w:hAnsi="Verdana"/>
          <w:sz w:val="18"/>
          <w:szCs w:val="18"/>
        </w:rPr>
        <w:t>Day 1:</w:t>
      </w:r>
      <w:r w:rsidRPr="00374627">
        <w:rPr>
          <w:rFonts w:ascii="Verdana" w:hAnsi="Verdana"/>
          <w:sz w:val="18"/>
          <w:szCs w:val="18"/>
        </w:rPr>
        <w:tab/>
        <w:t>Project presentations</w:t>
      </w:r>
    </w:p>
    <w:p w:rsidR="00374627" w:rsidRPr="00374627" w:rsidRDefault="00374627" w:rsidP="00374627">
      <w:pPr>
        <w:ind w:firstLine="720"/>
        <w:rPr>
          <w:rFonts w:ascii="Verdana" w:hAnsi="Verdana"/>
          <w:sz w:val="18"/>
          <w:szCs w:val="18"/>
        </w:rPr>
      </w:pPr>
      <w:r w:rsidRPr="00374627">
        <w:rPr>
          <w:rFonts w:ascii="Verdana" w:hAnsi="Verdana"/>
          <w:sz w:val="18"/>
          <w:szCs w:val="18"/>
        </w:rPr>
        <w:t>Day 2:</w:t>
      </w:r>
      <w:r w:rsidRPr="00374627">
        <w:rPr>
          <w:rFonts w:ascii="Verdana" w:hAnsi="Verdana"/>
          <w:sz w:val="18"/>
          <w:szCs w:val="18"/>
        </w:rPr>
        <w:tab/>
        <w:t>Project presentations</w:t>
      </w:r>
    </w:p>
    <w:p w:rsidR="008D71F6" w:rsidRPr="000D7ED2" w:rsidRDefault="008D71F6" w:rsidP="00374627">
      <w:pPr>
        <w:spacing w:line="240" w:lineRule="atLeast"/>
        <w:rPr>
          <w:rFonts w:ascii="Verdana" w:hAnsi="Verdana"/>
          <w:sz w:val="18"/>
          <w:szCs w:val="18"/>
        </w:rPr>
      </w:pPr>
    </w:p>
    <w:sectPr w:rsidR="008D71F6" w:rsidRPr="000D7ED2" w:rsidSect="00981C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AF9"/>
    <w:multiLevelType w:val="hybridMultilevel"/>
    <w:tmpl w:val="64C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B6CDF"/>
    <w:multiLevelType w:val="hybridMultilevel"/>
    <w:tmpl w:val="0D96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F6"/>
    <w:rsid w:val="00001B33"/>
    <w:rsid w:val="00006D34"/>
    <w:rsid w:val="00025AE9"/>
    <w:rsid w:val="000A7D1F"/>
    <w:rsid w:val="000D7ED2"/>
    <w:rsid w:val="00105111"/>
    <w:rsid w:val="001659F5"/>
    <w:rsid w:val="001C2F7F"/>
    <w:rsid w:val="00216A6F"/>
    <w:rsid w:val="00230C54"/>
    <w:rsid w:val="00231568"/>
    <w:rsid w:val="00243984"/>
    <w:rsid w:val="002931E5"/>
    <w:rsid w:val="002D4B66"/>
    <w:rsid w:val="00374627"/>
    <w:rsid w:val="00403E3F"/>
    <w:rsid w:val="00430B90"/>
    <w:rsid w:val="0044769A"/>
    <w:rsid w:val="00460A02"/>
    <w:rsid w:val="004B2D12"/>
    <w:rsid w:val="004C129A"/>
    <w:rsid w:val="00567925"/>
    <w:rsid w:val="005B10DA"/>
    <w:rsid w:val="005E7D76"/>
    <w:rsid w:val="00685DC5"/>
    <w:rsid w:val="006A13C5"/>
    <w:rsid w:val="00716820"/>
    <w:rsid w:val="0076294E"/>
    <w:rsid w:val="007868EC"/>
    <w:rsid w:val="00791EEB"/>
    <w:rsid w:val="00797433"/>
    <w:rsid w:val="007A6298"/>
    <w:rsid w:val="007F53A5"/>
    <w:rsid w:val="00813B84"/>
    <w:rsid w:val="008527E6"/>
    <w:rsid w:val="008B3CEF"/>
    <w:rsid w:val="008D71F6"/>
    <w:rsid w:val="00947D05"/>
    <w:rsid w:val="00981CF3"/>
    <w:rsid w:val="009D60CC"/>
    <w:rsid w:val="00A0020A"/>
    <w:rsid w:val="00A402A8"/>
    <w:rsid w:val="00B265C7"/>
    <w:rsid w:val="00B63D22"/>
    <w:rsid w:val="00BE59BF"/>
    <w:rsid w:val="00C5511C"/>
    <w:rsid w:val="00C5695A"/>
    <w:rsid w:val="00C65602"/>
    <w:rsid w:val="00D11860"/>
    <w:rsid w:val="00D71757"/>
    <w:rsid w:val="00DA051F"/>
    <w:rsid w:val="00E15C91"/>
    <w:rsid w:val="00E95133"/>
    <w:rsid w:val="00E955E9"/>
    <w:rsid w:val="00F76721"/>
    <w:rsid w:val="00FB537C"/>
    <w:rsid w:val="00FC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71F6"/>
    <w:pPr>
      <w:spacing w:before="100" w:beforeAutospacing="1" w:after="100" w:afterAutospacing="1"/>
    </w:pPr>
  </w:style>
  <w:style w:type="character" w:styleId="Hyperlink">
    <w:name w:val="Hyperlink"/>
    <w:basedOn w:val="DefaultParagraphFont"/>
    <w:rsid w:val="00F76721"/>
    <w:rPr>
      <w:color w:val="0000FF"/>
      <w:u w:val="single"/>
    </w:rPr>
  </w:style>
  <w:style w:type="paragraph" w:styleId="BalloonText">
    <w:name w:val="Balloon Text"/>
    <w:basedOn w:val="Normal"/>
    <w:link w:val="BalloonTextChar"/>
    <w:rsid w:val="005E7D76"/>
    <w:rPr>
      <w:rFonts w:ascii="Tahoma" w:hAnsi="Tahoma" w:cs="Tahoma"/>
      <w:sz w:val="16"/>
      <w:szCs w:val="16"/>
    </w:rPr>
  </w:style>
  <w:style w:type="character" w:customStyle="1" w:styleId="BalloonTextChar">
    <w:name w:val="Balloon Text Char"/>
    <w:basedOn w:val="DefaultParagraphFont"/>
    <w:link w:val="BalloonText"/>
    <w:rsid w:val="005E7D76"/>
    <w:rPr>
      <w:rFonts w:ascii="Tahoma" w:hAnsi="Tahoma" w:cs="Tahoma"/>
      <w:sz w:val="16"/>
      <w:szCs w:val="16"/>
    </w:rPr>
  </w:style>
  <w:style w:type="paragraph" w:styleId="ListParagraph">
    <w:name w:val="List Paragraph"/>
    <w:basedOn w:val="Normal"/>
    <w:uiPriority w:val="34"/>
    <w:qFormat/>
    <w:rsid w:val="001C2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71F6"/>
    <w:pPr>
      <w:spacing w:before="100" w:beforeAutospacing="1" w:after="100" w:afterAutospacing="1"/>
    </w:pPr>
  </w:style>
  <w:style w:type="character" w:styleId="Hyperlink">
    <w:name w:val="Hyperlink"/>
    <w:basedOn w:val="DefaultParagraphFont"/>
    <w:rsid w:val="00F76721"/>
    <w:rPr>
      <w:color w:val="0000FF"/>
      <w:u w:val="single"/>
    </w:rPr>
  </w:style>
  <w:style w:type="paragraph" w:styleId="BalloonText">
    <w:name w:val="Balloon Text"/>
    <w:basedOn w:val="Normal"/>
    <w:link w:val="BalloonTextChar"/>
    <w:rsid w:val="005E7D76"/>
    <w:rPr>
      <w:rFonts w:ascii="Tahoma" w:hAnsi="Tahoma" w:cs="Tahoma"/>
      <w:sz w:val="16"/>
      <w:szCs w:val="16"/>
    </w:rPr>
  </w:style>
  <w:style w:type="character" w:customStyle="1" w:styleId="BalloonTextChar">
    <w:name w:val="Balloon Text Char"/>
    <w:basedOn w:val="DefaultParagraphFont"/>
    <w:link w:val="BalloonText"/>
    <w:rsid w:val="005E7D76"/>
    <w:rPr>
      <w:rFonts w:ascii="Tahoma" w:hAnsi="Tahoma" w:cs="Tahoma"/>
      <w:sz w:val="16"/>
      <w:szCs w:val="16"/>
    </w:rPr>
  </w:style>
  <w:style w:type="paragraph" w:styleId="ListParagraph">
    <w:name w:val="List Paragraph"/>
    <w:basedOn w:val="Normal"/>
    <w:uiPriority w:val="34"/>
    <w:qFormat/>
    <w:rsid w:val="001C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en.g.powell@tuck.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7574</CharactersWithSpaces>
  <SharedDoc>false</SharedDoc>
  <HLinks>
    <vt:vector size="6" baseType="variant">
      <vt:variant>
        <vt:i4>5636144</vt:i4>
      </vt:variant>
      <vt:variant>
        <vt:i4>0</vt:i4>
      </vt:variant>
      <vt:variant>
        <vt:i4>0</vt:i4>
      </vt:variant>
      <vt:variant>
        <vt:i4>5</vt:i4>
      </vt:variant>
      <vt:variant>
        <vt:lpwstr>mailto:stephen.g.powell@tuck.dartmouth.edu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Deb.Gibbs</dc:creator>
  <cp:lastModifiedBy>Powell, Stephen G.</cp:lastModifiedBy>
  <cp:revision>29</cp:revision>
  <cp:lastPrinted>2012-08-20T13:45:00Z</cp:lastPrinted>
  <dcterms:created xsi:type="dcterms:W3CDTF">2012-08-16T14:58:00Z</dcterms:created>
  <dcterms:modified xsi:type="dcterms:W3CDTF">2012-10-12T13:36:00Z</dcterms:modified>
</cp:coreProperties>
</file>