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9" w:rsidRDefault="00AD4F1E" w:rsidP="00F90286">
      <w:pPr>
        <w:jc w:val="center"/>
        <w:rPr>
          <w:b/>
          <w:i/>
        </w:rPr>
      </w:pPr>
      <w:r w:rsidRPr="00F90286">
        <w:rPr>
          <w:b/>
          <w:i/>
        </w:rPr>
        <w:t xml:space="preserve">Management Science: The Art of Modeling with Spreadsheets </w:t>
      </w:r>
    </w:p>
    <w:p w:rsidR="00654214" w:rsidRPr="00F90286" w:rsidRDefault="00AD4F1E" w:rsidP="00F90286">
      <w:pPr>
        <w:jc w:val="center"/>
        <w:rPr>
          <w:b/>
          <w:i/>
        </w:rPr>
      </w:pPr>
      <w:r w:rsidRPr="00B429E5">
        <w:rPr>
          <w:b/>
        </w:rPr>
        <w:t>(</w:t>
      </w:r>
      <w:r w:rsidR="00FA14E3">
        <w:rPr>
          <w:b/>
          <w:i/>
        </w:rPr>
        <w:t>Third</w:t>
      </w:r>
      <w:r w:rsidRPr="00F90286">
        <w:rPr>
          <w:b/>
          <w:i/>
        </w:rPr>
        <w:t xml:space="preserve"> Edition</w:t>
      </w:r>
      <w:r w:rsidRPr="00B429E5">
        <w:rPr>
          <w:b/>
        </w:rPr>
        <w:t>)</w:t>
      </w:r>
    </w:p>
    <w:p w:rsidR="00AD4F1E" w:rsidRPr="00F90286" w:rsidRDefault="00AD4F1E" w:rsidP="00F90286">
      <w:pPr>
        <w:jc w:val="center"/>
        <w:rPr>
          <w:b/>
        </w:rPr>
      </w:pPr>
    </w:p>
    <w:p w:rsidR="00AD4F1E" w:rsidRDefault="00AD4F1E" w:rsidP="00F90286">
      <w:pPr>
        <w:jc w:val="center"/>
        <w:rPr>
          <w:b/>
        </w:rPr>
      </w:pPr>
      <w:r w:rsidRPr="00F90286">
        <w:rPr>
          <w:b/>
        </w:rPr>
        <w:t>Errata</w:t>
      </w:r>
    </w:p>
    <w:p w:rsidR="00374B97" w:rsidRPr="00F90286" w:rsidRDefault="00E53DBB" w:rsidP="00F90286">
      <w:pPr>
        <w:jc w:val="center"/>
        <w:rPr>
          <w:b/>
        </w:rPr>
      </w:pPr>
      <w:r>
        <w:rPr>
          <w:b/>
        </w:rPr>
        <w:t>June 4</w:t>
      </w:r>
      <w:r w:rsidR="005D2BFA">
        <w:rPr>
          <w:b/>
        </w:rPr>
        <w:t>, 2011</w:t>
      </w:r>
    </w:p>
    <w:p w:rsidR="00AD4F1E" w:rsidRDefault="00AD4F1E" w:rsidP="00F90286"/>
    <w:p w:rsidR="005D2BFA" w:rsidRDefault="002264B9" w:rsidP="00275EDE">
      <w:pPr>
        <w:rPr>
          <w:b/>
        </w:rPr>
      </w:pPr>
      <w:r>
        <w:rPr>
          <w:b/>
        </w:rPr>
        <w:t>Chapter 8</w:t>
      </w:r>
    </w:p>
    <w:p w:rsidR="002264B9" w:rsidRPr="002264B9" w:rsidRDefault="002264B9" w:rsidP="00275EDE">
      <w:proofErr w:type="gramStart"/>
      <w:r w:rsidRPr="002264B9">
        <w:t>Page 177 line 7 from bottom.</w:t>
      </w:r>
      <w:proofErr w:type="gramEnd"/>
      <w:r w:rsidRPr="002264B9">
        <w:t xml:space="preserve"> </w:t>
      </w:r>
      <w:r>
        <w:t xml:space="preserve">The adjusted R-squared for the regression without </w:t>
      </w:r>
      <w:r w:rsidRPr="002264B9">
        <w:rPr>
          <w:i/>
        </w:rPr>
        <w:t>Effort</w:t>
      </w:r>
      <w:r>
        <w:t xml:space="preserve"> should be 0.977, not 0.99. This is very slightly lower than the R-squared with all three independent variables (0.983-0.977=0.006), but this difference is trivial and certainly not a reason to include the </w:t>
      </w:r>
      <w:r w:rsidRPr="002264B9">
        <w:rPr>
          <w:i/>
        </w:rPr>
        <w:t>Effort</w:t>
      </w:r>
      <w:r>
        <w:t xml:space="preserve"> variable since it has the wrong sign and a large confidence interval. </w:t>
      </w:r>
      <w:bookmarkStart w:id="0" w:name="_GoBack"/>
      <w:bookmarkEnd w:id="0"/>
    </w:p>
    <w:p w:rsidR="005D2BFA" w:rsidRDefault="005D2BFA" w:rsidP="00275EDE">
      <w:pPr>
        <w:rPr>
          <w:b/>
        </w:rPr>
      </w:pPr>
    </w:p>
    <w:p w:rsidR="002264B9" w:rsidRDefault="00C91025" w:rsidP="00C91025">
      <w:pPr>
        <w:rPr>
          <w:b/>
        </w:rPr>
      </w:pPr>
      <w:r>
        <w:rPr>
          <w:b/>
        </w:rPr>
        <w:t>Chapter 9</w:t>
      </w:r>
    </w:p>
    <w:p w:rsidR="002264B9" w:rsidRDefault="002264B9" w:rsidP="00C91025">
      <w:pPr>
        <w:rPr>
          <w:b/>
        </w:rPr>
      </w:pPr>
    </w:p>
    <w:p w:rsidR="00C91025" w:rsidRDefault="00C91025" w:rsidP="00C91025">
      <w:pPr>
        <w:ind w:left="360" w:hanging="360"/>
      </w:pPr>
      <w:proofErr w:type="gramStart"/>
      <w:r>
        <w:t>Page 191 Figure 9.5.</w:t>
      </w:r>
      <w:proofErr w:type="gramEnd"/>
      <w:r w:rsidRPr="00AD4F1E">
        <w:t xml:space="preserve"> </w:t>
      </w:r>
      <w:proofErr w:type="gramStart"/>
      <w:r>
        <w:t>some</w:t>
      </w:r>
      <w:proofErr w:type="gramEnd"/>
      <w:r>
        <w:t xml:space="preserve"> of the calculations in the spreadsheet are incorrect. A corrected version has been posted among the text exhibits for Chapter 9.</w:t>
      </w:r>
    </w:p>
    <w:p w:rsidR="00C91025" w:rsidRDefault="00C91025" w:rsidP="00C91025">
      <w:pPr>
        <w:ind w:left="360" w:hanging="360"/>
      </w:pPr>
    </w:p>
    <w:p w:rsidR="00C91025" w:rsidRDefault="00C91025" w:rsidP="00275EDE">
      <w:pPr>
        <w:rPr>
          <w:b/>
        </w:rPr>
      </w:pPr>
    </w:p>
    <w:p w:rsidR="00275EDE" w:rsidRDefault="00637019" w:rsidP="00275EDE">
      <w:pPr>
        <w:rPr>
          <w:b/>
        </w:rPr>
      </w:pPr>
      <w:r>
        <w:rPr>
          <w:b/>
        </w:rPr>
        <w:t xml:space="preserve">Chapter </w:t>
      </w:r>
      <w:r w:rsidR="00FA14E3">
        <w:rPr>
          <w:b/>
        </w:rPr>
        <w:t>1</w:t>
      </w:r>
      <w:r w:rsidR="005D2BFA">
        <w:rPr>
          <w:b/>
        </w:rPr>
        <w:t>1</w:t>
      </w:r>
    </w:p>
    <w:p w:rsidR="00275EDE" w:rsidRDefault="00275EDE" w:rsidP="00275EDE">
      <w:pPr>
        <w:rPr>
          <w:b/>
        </w:rPr>
      </w:pPr>
    </w:p>
    <w:p w:rsidR="00C558CB" w:rsidRDefault="00C558CB" w:rsidP="00C558CB">
      <w:pPr>
        <w:ind w:left="360" w:hanging="360"/>
      </w:pPr>
      <w:proofErr w:type="gramStart"/>
      <w:r>
        <w:t>Page 273 Exercise 4.</w:t>
      </w:r>
      <w:proofErr w:type="gramEnd"/>
      <w:r w:rsidRPr="00AD4F1E">
        <w:t xml:space="preserve"> </w:t>
      </w:r>
      <w:r>
        <w:t>Reference to "four bonds" should instead be "five bonds."</w:t>
      </w:r>
    </w:p>
    <w:p w:rsidR="00E92D50" w:rsidRDefault="00E92D50" w:rsidP="000F274E">
      <w:pPr>
        <w:ind w:left="360" w:hanging="360"/>
      </w:pPr>
      <w:proofErr w:type="gramStart"/>
      <w:r>
        <w:t xml:space="preserve">Page </w:t>
      </w:r>
      <w:r w:rsidR="005D2BFA">
        <w:t>274</w:t>
      </w:r>
      <w:r w:rsidR="00FA14E3">
        <w:t xml:space="preserve"> </w:t>
      </w:r>
      <w:r w:rsidR="005D2BFA">
        <w:t>Exercise 5</w:t>
      </w:r>
      <w:r>
        <w:t>.</w:t>
      </w:r>
      <w:proofErr w:type="gramEnd"/>
      <w:r w:rsidRPr="00AD4F1E">
        <w:t xml:space="preserve"> </w:t>
      </w:r>
      <w:r w:rsidR="005D2BFA">
        <w:t>The table heading for Market Potential should be sales in '000.</w:t>
      </w:r>
    </w:p>
    <w:p w:rsidR="005D2BFA" w:rsidRDefault="005D2BFA" w:rsidP="000F274E">
      <w:pPr>
        <w:ind w:left="360" w:hanging="360"/>
      </w:pPr>
    </w:p>
    <w:p w:rsidR="007A1D1C" w:rsidRDefault="007A1D1C" w:rsidP="009B57B5">
      <w:pPr>
        <w:rPr>
          <w:b/>
        </w:rPr>
      </w:pPr>
    </w:p>
    <w:p w:rsidR="009B57B5" w:rsidRDefault="009B57B5" w:rsidP="009B57B5">
      <w:pPr>
        <w:rPr>
          <w:b/>
        </w:rPr>
      </w:pPr>
      <w:r>
        <w:rPr>
          <w:b/>
        </w:rPr>
        <w:t>Chapter 12</w:t>
      </w:r>
    </w:p>
    <w:p w:rsidR="009B57B5" w:rsidRDefault="009B57B5" w:rsidP="009B57B5">
      <w:pPr>
        <w:rPr>
          <w:b/>
        </w:rPr>
      </w:pPr>
    </w:p>
    <w:p w:rsidR="009B57B5" w:rsidRDefault="009B57B5" w:rsidP="009B57B5">
      <w:pPr>
        <w:ind w:left="360" w:hanging="360"/>
      </w:pPr>
      <w:proofErr w:type="gramStart"/>
      <w:r>
        <w:t>Page 311 Exercise 7.</w:t>
      </w:r>
      <w:proofErr w:type="gramEnd"/>
      <w:r w:rsidRPr="00AD4F1E">
        <w:t xml:space="preserve"> </w:t>
      </w:r>
      <w:r w:rsidR="00E53DBB">
        <w:t>Truck capacities have been omitted from the table. The full table appears below.</w:t>
      </w:r>
    </w:p>
    <w:p w:rsidR="00E53DBB" w:rsidRDefault="00E53DBB" w:rsidP="009B57B5">
      <w:pPr>
        <w:ind w:left="360" w:hanging="360"/>
      </w:pPr>
    </w:p>
    <w:tbl>
      <w:tblPr>
        <w:tblW w:w="4871" w:type="dxa"/>
        <w:tblInd w:w="93" w:type="dxa"/>
        <w:tblLook w:val="04A0" w:firstRow="1" w:lastRow="0" w:firstColumn="1" w:lastColumn="0" w:noHBand="0" w:noVBand="1"/>
      </w:tblPr>
      <w:tblGrid>
        <w:gridCol w:w="915"/>
        <w:gridCol w:w="960"/>
        <w:gridCol w:w="995"/>
        <w:gridCol w:w="1006"/>
        <w:gridCol w:w="995"/>
      </w:tblGrid>
      <w:tr w:rsidR="00E53DBB" w:rsidTr="00E53DBB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Peaches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Bananas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Capacity</w:t>
            </w:r>
          </w:p>
        </w:tc>
      </w:tr>
      <w:tr w:rsidR="00E53DBB" w:rsidTr="00E53DBB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Truck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BB" w:rsidRDefault="00E53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T</w:t>
            </w:r>
          </w:p>
        </w:tc>
      </w:tr>
      <w:tr w:rsidR="00E53DBB" w:rsidTr="00E53DBB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Truck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BB" w:rsidRDefault="00E53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T</w:t>
            </w:r>
          </w:p>
        </w:tc>
      </w:tr>
      <w:tr w:rsidR="00E53DBB" w:rsidTr="00E53DBB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Truck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BB" w:rsidRDefault="00E53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T</w:t>
            </w:r>
          </w:p>
        </w:tc>
      </w:tr>
      <w:tr w:rsidR="00E53DBB" w:rsidTr="00E53DBB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Truck 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BB" w:rsidRDefault="00E5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BB" w:rsidRDefault="00E53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 T</w:t>
            </w:r>
          </w:p>
        </w:tc>
      </w:tr>
    </w:tbl>
    <w:p w:rsidR="00E53DBB" w:rsidRDefault="00E53DBB" w:rsidP="009B57B5">
      <w:pPr>
        <w:ind w:left="360" w:hanging="360"/>
      </w:pPr>
    </w:p>
    <w:p w:rsidR="009B57B5" w:rsidRDefault="009B57B5" w:rsidP="009B57B5">
      <w:pPr>
        <w:ind w:left="360" w:hanging="360"/>
        <w:rPr>
          <w:b/>
        </w:rPr>
      </w:pPr>
    </w:p>
    <w:p w:rsidR="008A6F7F" w:rsidRDefault="008A6F7F" w:rsidP="008A6F7F">
      <w:pPr>
        <w:rPr>
          <w:b/>
        </w:rPr>
      </w:pPr>
      <w:r>
        <w:rPr>
          <w:b/>
        </w:rPr>
        <w:t>Chapter 13</w:t>
      </w:r>
    </w:p>
    <w:p w:rsidR="008A6F7F" w:rsidRDefault="008A6F7F" w:rsidP="008A6F7F">
      <w:pPr>
        <w:rPr>
          <w:b/>
        </w:rPr>
      </w:pPr>
    </w:p>
    <w:p w:rsidR="008A6F7F" w:rsidRDefault="008A6F7F" w:rsidP="008A6F7F">
      <w:pPr>
        <w:ind w:left="360" w:hanging="360"/>
      </w:pPr>
      <w:proofErr w:type="gramStart"/>
      <w:r>
        <w:t>Page 336 Exercise 1.</w:t>
      </w:r>
      <w:proofErr w:type="gramEnd"/>
      <w:r w:rsidRPr="00AD4F1E">
        <w:t xml:space="preserve"> </w:t>
      </w:r>
      <w:r>
        <w:t>In the table, the first expense should be 60 (not 060), and the third expense should be 53 (not 153).</w:t>
      </w:r>
    </w:p>
    <w:p w:rsidR="008A6F7F" w:rsidRDefault="008A6F7F" w:rsidP="008A6F7F">
      <w:pPr>
        <w:ind w:left="360" w:hanging="360"/>
      </w:pPr>
    </w:p>
    <w:p w:rsidR="005D2BFA" w:rsidRDefault="005D2BFA" w:rsidP="005D2BFA">
      <w:pPr>
        <w:rPr>
          <w:b/>
        </w:rPr>
      </w:pPr>
      <w:r>
        <w:rPr>
          <w:b/>
        </w:rPr>
        <w:t>Chapter 16</w:t>
      </w:r>
    </w:p>
    <w:p w:rsidR="005D2BFA" w:rsidRDefault="005D2BFA" w:rsidP="005D2BFA">
      <w:pPr>
        <w:rPr>
          <w:b/>
        </w:rPr>
      </w:pPr>
    </w:p>
    <w:p w:rsidR="005D2BFA" w:rsidRDefault="005D2BFA" w:rsidP="005D2BFA">
      <w:pPr>
        <w:ind w:left="360" w:hanging="360"/>
      </w:pPr>
      <w:proofErr w:type="gramStart"/>
      <w:r>
        <w:t>Page 417 paragraph 4.</w:t>
      </w:r>
      <w:proofErr w:type="gramEnd"/>
      <w:r w:rsidRPr="00AD4F1E">
        <w:t xml:space="preserve"> </w:t>
      </w:r>
      <w:r>
        <w:t>The daily standard deviation should be 0.01897. (It is correct in the model of Figure 16.27.)</w:t>
      </w:r>
    </w:p>
    <w:p w:rsidR="005D2BFA" w:rsidRDefault="005D2BFA" w:rsidP="000F274E">
      <w:pPr>
        <w:ind w:left="360" w:hanging="360"/>
      </w:pPr>
    </w:p>
    <w:p w:rsidR="00E92D50" w:rsidRPr="00275EDE" w:rsidRDefault="00E92D50" w:rsidP="00E92D50">
      <w:pPr>
        <w:ind w:left="360"/>
        <w:rPr>
          <w:b/>
        </w:rPr>
      </w:pPr>
    </w:p>
    <w:p w:rsidR="001769C2" w:rsidRPr="00AD4F1E" w:rsidRDefault="001769C2" w:rsidP="00093B5B">
      <w:pPr>
        <w:ind w:left="360" w:hanging="360"/>
      </w:pPr>
    </w:p>
    <w:sectPr w:rsidR="001769C2" w:rsidRPr="00AD4F1E" w:rsidSect="007242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E78"/>
    <w:multiLevelType w:val="hybridMultilevel"/>
    <w:tmpl w:val="2054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52E"/>
    <w:multiLevelType w:val="hybridMultilevel"/>
    <w:tmpl w:val="B18268F6"/>
    <w:lvl w:ilvl="0" w:tplc="E42AD180">
      <w:start w:val="2005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54BC5"/>
    <w:multiLevelType w:val="hybridMultilevel"/>
    <w:tmpl w:val="23329A7C"/>
    <w:lvl w:ilvl="0" w:tplc="2FA89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81CEE"/>
    <w:multiLevelType w:val="hybridMultilevel"/>
    <w:tmpl w:val="31BA0D12"/>
    <w:lvl w:ilvl="0" w:tplc="66F437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7F6543"/>
    <w:multiLevelType w:val="hybridMultilevel"/>
    <w:tmpl w:val="DF0A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1516"/>
    <w:multiLevelType w:val="hybridMultilevel"/>
    <w:tmpl w:val="486E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1E"/>
    <w:rsid w:val="00042413"/>
    <w:rsid w:val="00071967"/>
    <w:rsid w:val="00093B5B"/>
    <w:rsid w:val="000F274E"/>
    <w:rsid w:val="001769C2"/>
    <w:rsid w:val="001D1CBC"/>
    <w:rsid w:val="001D6619"/>
    <w:rsid w:val="002032DE"/>
    <w:rsid w:val="00206E4E"/>
    <w:rsid w:val="002119C9"/>
    <w:rsid w:val="002264B9"/>
    <w:rsid w:val="00275EDE"/>
    <w:rsid w:val="002A377B"/>
    <w:rsid w:val="002D774A"/>
    <w:rsid w:val="00355FFC"/>
    <w:rsid w:val="00374B97"/>
    <w:rsid w:val="003E6A16"/>
    <w:rsid w:val="00403C90"/>
    <w:rsid w:val="00430B2B"/>
    <w:rsid w:val="00467336"/>
    <w:rsid w:val="00486849"/>
    <w:rsid w:val="00515741"/>
    <w:rsid w:val="00520336"/>
    <w:rsid w:val="00531826"/>
    <w:rsid w:val="0056605A"/>
    <w:rsid w:val="005801E2"/>
    <w:rsid w:val="005B6DE3"/>
    <w:rsid w:val="005D2BFA"/>
    <w:rsid w:val="00637019"/>
    <w:rsid w:val="0063711C"/>
    <w:rsid w:val="00654214"/>
    <w:rsid w:val="0069203B"/>
    <w:rsid w:val="006C5E0C"/>
    <w:rsid w:val="00724282"/>
    <w:rsid w:val="00747BB0"/>
    <w:rsid w:val="00776528"/>
    <w:rsid w:val="007A1D1C"/>
    <w:rsid w:val="0083349A"/>
    <w:rsid w:val="00893D32"/>
    <w:rsid w:val="0089749E"/>
    <w:rsid w:val="008A6F7F"/>
    <w:rsid w:val="009113C6"/>
    <w:rsid w:val="009260EC"/>
    <w:rsid w:val="009661A7"/>
    <w:rsid w:val="009B57B5"/>
    <w:rsid w:val="00A21338"/>
    <w:rsid w:val="00AD4F1E"/>
    <w:rsid w:val="00B429E5"/>
    <w:rsid w:val="00B5707E"/>
    <w:rsid w:val="00B77D32"/>
    <w:rsid w:val="00BD2842"/>
    <w:rsid w:val="00BD5AC3"/>
    <w:rsid w:val="00C34B08"/>
    <w:rsid w:val="00C35FBA"/>
    <w:rsid w:val="00C558CB"/>
    <w:rsid w:val="00C91025"/>
    <w:rsid w:val="00D03559"/>
    <w:rsid w:val="00D03C38"/>
    <w:rsid w:val="00D04656"/>
    <w:rsid w:val="00E5116D"/>
    <w:rsid w:val="00E53DBB"/>
    <w:rsid w:val="00E92D50"/>
    <w:rsid w:val="00F11B29"/>
    <w:rsid w:val="00F16123"/>
    <w:rsid w:val="00F16C9E"/>
    <w:rsid w:val="00F446CB"/>
    <w:rsid w:val="00F90286"/>
    <w:rsid w:val="00FA14E3"/>
    <w:rsid w:val="00FC2BAD"/>
    <w:rsid w:val="00FC39A3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2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2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Science: The Art of Modeling with Spreadsheets (Second Edition)</vt:lpstr>
    </vt:vector>
  </TitlesOfParts>
  <Company>The Tuck School at Dartmouth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Science: The Art of Modeling with Spreadsheets (Second Edition)</dc:title>
  <dc:creator>Ken.Baker</dc:creator>
  <cp:lastModifiedBy>Powell, Stephen G.</cp:lastModifiedBy>
  <cp:revision>14</cp:revision>
  <cp:lastPrinted>2008-12-05T14:23:00Z</cp:lastPrinted>
  <dcterms:created xsi:type="dcterms:W3CDTF">2010-11-30T14:28:00Z</dcterms:created>
  <dcterms:modified xsi:type="dcterms:W3CDTF">2012-10-11T15:31:00Z</dcterms:modified>
</cp:coreProperties>
</file>